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1597" w:rsidRDefault="004523FE">
      <w:pPr>
        <w:rPr>
          <w:rFonts w:ascii="Georgia" w:hAnsi="Georgia"/>
          <w:b/>
          <w:sz w:val="32"/>
          <w:szCs w:val="32"/>
        </w:rPr>
      </w:pPr>
      <w:r w:rsidRPr="00064FF4">
        <w:rPr>
          <w:rFonts w:ascii="Georgia" w:hAnsi="Georgia"/>
          <w:b/>
          <w:sz w:val="32"/>
          <w:szCs w:val="32"/>
        </w:rPr>
        <w:t xml:space="preserve">Period </w:t>
      </w:r>
      <w:r w:rsidR="00156352">
        <w:rPr>
          <w:rFonts w:ascii="Georgia" w:hAnsi="Georgia"/>
          <w:b/>
          <w:sz w:val="32"/>
          <w:szCs w:val="32"/>
        </w:rPr>
        <w:t>3: 1754-1800</w:t>
      </w:r>
      <w:r w:rsidR="00FC55DF">
        <w:rPr>
          <w:rFonts w:ascii="Georgia" w:hAnsi="Georgia"/>
          <w:b/>
          <w:sz w:val="32"/>
          <w:szCs w:val="32"/>
        </w:rPr>
        <w:t xml:space="preserve"> Part I</w:t>
      </w:r>
      <w:r w:rsidR="005A5E6F">
        <w:rPr>
          <w:rFonts w:ascii="Georgia" w:hAnsi="Georgia"/>
          <w:b/>
          <w:sz w:val="32"/>
          <w:szCs w:val="32"/>
        </w:rPr>
        <w:t>I</w:t>
      </w:r>
      <w:r w:rsidR="0016601D">
        <w:rPr>
          <w:rFonts w:ascii="Georgia" w:hAnsi="Georgia"/>
          <w:b/>
          <w:sz w:val="32"/>
          <w:szCs w:val="32"/>
        </w:rPr>
        <w:t xml:space="preserve"> (through </w:t>
      </w:r>
      <w:r w:rsidR="005A5E6F">
        <w:rPr>
          <w:rFonts w:ascii="Georgia" w:hAnsi="Georgia"/>
          <w:b/>
          <w:sz w:val="32"/>
          <w:szCs w:val="32"/>
        </w:rPr>
        <w:t>1800</w:t>
      </w:r>
      <w:r w:rsidR="0016601D">
        <w:rPr>
          <w:rFonts w:ascii="Georgia" w:hAnsi="Georgia"/>
          <w:b/>
          <w:sz w:val="32"/>
          <w:szCs w:val="32"/>
        </w:rPr>
        <w:t>)</w:t>
      </w:r>
    </w:p>
    <w:p w:rsidR="00156352" w:rsidRPr="00101E71" w:rsidRDefault="00156352">
      <w:pPr>
        <w:rPr>
          <w:rFonts w:ascii="Georgia" w:hAnsi="Georgia"/>
          <w:b/>
          <w:sz w:val="28"/>
          <w:szCs w:val="28"/>
        </w:rPr>
      </w:pPr>
      <w:r w:rsidRPr="00101E71">
        <w:rPr>
          <w:rFonts w:ascii="Georgia" w:hAnsi="Georgia"/>
          <w:b/>
          <w:sz w:val="28"/>
          <w:szCs w:val="28"/>
        </w:rPr>
        <w:t>British imperial attempts to reassert control over its colonies and the colonial reaction to these attempts produced a new American republic, along with struggles over the new nation’s social, political, and economic identity.</w:t>
      </w:r>
    </w:p>
    <w:p w:rsidR="004523FE" w:rsidRDefault="004523FE">
      <w:pPr>
        <w:rPr>
          <w:rFonts w:ascii="Georgia" w:hAnsi="Georgia"/>
          <w:sz w:val="28"/>
          <w:szCs w:val="28"/>
        </w:rPr>
      </w:pPr>
      <w:r w:rsidRPr="00064FF4">
        <w:rPr>
          <w:rFonts w:ascii="Georgia" w:hAnsi="Georgia"/>
          <w:sz w:val="28"/>
          <w:szCs w:val="28"/>
        </w:rPr>
        <w:t>Key Concepts</w:t>
      </w:r>
    </w:p>
    <w:p w:rsidR="00156352" w:rsidRDefault="00156352">
      <w:pPr>
        <w:rPr>
          <w:rFonts w:ascii="Georgia" w:hAnsi="Georgia"/>
          <w:sz w:val="28"/>
          <w:szCs w:val="28"/>
        </w:rPr>
      </w:pPr>
      <w:r>
        <w:rPr>
          <w:rFonts w:ascii="Georgia" w:hAnsi="Georgia"/>
          <w:sz w:val="28"/>
          <w:szCs w:val="28"/>
        </w:rPr>
        <w:t>3.1 Britain’s victory over France in the imperial struggle for North America led to new conflicts among the British government, the North American colonists, and American Indians, culminating in the creation of a new nation, the United States.</w:t>
      </w:r>
    </w:p>
    <w:p w:rsidR="005A5E6F" w:rsidRDefault="005A5E6F" w:rsidP="005A5E6F">
      <w:pPr>
        <w:pStyle w:val="ListParagraph"/>
        <w:numPr>
          <w:ilvl w:val="0"/>
          <w:numId w:val="5"/>
        </w:numPr>
        <w:rPr>
          <w:rFonts w:ascii="Georgia" w:hAnsi="Georgia"/>
          <w:sz w:val="24"/>
          <w:szCs w:val="24"/>
        </w:rPr>
      </w:pPr>
      <w:r w:rsidRPr="005A5E6F">
        <w:rPr>
          <w:rFonts w:ascii="Georgia" w:hAnsi="Georgia"/>
          <w:sz w:val="24"/>
          <w:szCs w:val="24"/>
        </w:rPr>
        <w:t>During and after the colonial war for independence, various tribes attempted to forge advantageous political alliances with one another and with European power</w:t>
      </w:r>
      <w:r>
        <w:rPr>
          <w:rFonts w:ascii="Georgia" w:hAnsi="Georgia"/>
          <w:sz w:val="24"/>
          <w:szCs w:val="24"/>
        </w:rPr>
        <w:t>s to protect their interests, l</w:t>
      </w:r>
      <w:r w:rsidRPr="005A5E6F">
        <w:rPr>
          <w:rFonts w:ascii="Georgia" w:hAnsi="Georgia"/>
          <w:sz w:val="24"/>
          <w:szCs w:val="24"/>
        </w:rPr>
        <w:t>imit migration of white settlers, and maintain their tribal lands.</w:t>
      </w:r>
      <w:r w:rsidR="009929BB">
        <w:rPr>
          <w:rFonts w:ascii="Georgia" w:hAnsi="Georgia"/>
          <w:sz w:val="24"/>
          <w:szCs w:val="24"/>
        </w:rPr>
        <w:t xml:space="preserve"> </w:t>
      </w:r>
      <w:bookmarkStart w:id="0" w:name="_GoBack"/>
      <w:bookmarkEnd w:id="0"/>
    </w:p>
    <w:p w:rsidR="005A5E6F" w:rsidRDefault="005A5E6F" w:rsidP="005A5E6F">
      <w:pPr>
        <w:pStyle w:val="ListParagraph"/>
        <w:numPr>
          <w:ilvl w:val="0"/>
          <w:numId w:val="5"/>
        </w:numPr>
        <w:rPr>
          <w:rFonts w:ascii="Georgia" w:hAnsi="Georgia"/>
          <w:sz w:val="24"/>
          <w:szCs w:val="24"/>
        </w:rPr>
      </w:pPr>
      <w:r>
        <w:rPr>
          <w:rFonts w:ascii="Georgia" w:hAnsi="Georgia"/>
          <w:sz w:val="24"/>
          <w:szCs w:val="24"/>
        </w:rPr>
        <w:t>The continued presence of European powers in North America challenged the United States to find ways to safeguard its borders, maintain neutral trading rights, and promote its economics interests.</w:t>
      </w:r>
    </w:p>
    <w:p w:rsidR="005A5E6F" w:rsidRDefault="005A5E6F" w:rsidP="005A5E6F">
      <w:pPr>
        <w:pStyle w:val="ListParagraph"/>
        <w:numPr>
          <w:ilvl w:val="0"/>
          <w:numId w:val="5"/>
        </w:numPr>
        <w:rPr>
          <w:rFonts w:ascii="Georgia" w:hAnsi="Georgia"/>
          <w:sz w:val="24"/>
          <w:szCs w:val="24"/>
        </w:rPr>
      </w:pPr>
      <w:r>
        <w:rPr>
          <w:rFonts w:ascii="Georgia" w:hAnsi="Georgia"/>
          <w:sz w:val="24"/>
          <w:szCs w:val="24"/>
        </w:rPr>
        <w:t>The French Revolution’s spread throughout Europe and beyond helped fuel Americans’ debate not only about the nature of the United States’ domestic order but also about its proper role in the world.</w:t>
      </w:r>
    </w:p>
    <w:p w:rsidR="005A5E6F" w:rsidRPr="005A5E6F" w:rsidRDefault="005A5E6F" w:rsidP="005A5E6F">
      <w:pPr>
        <w:pStyle w:val="ListParagraph"/>
        <w:numPr>
          <w:ilvl w:val="0"/>
          <w:numId w:val="5"/>
        </w:numPr>
        <w:rPr>
          <w:rFonts w:ascii="Georgia" w:hAnsi="Georgia"/>
          <w:sz w:val="24"/>
          <w:szCs w:val="24"/>
        </w:rPr>
      </w:pPr>
      <w:r>
        <w:rPr>
          <w:rFonts w:ascii="Georgia" w:hAnsi="Georgia"/>
          <w:sz w:val="24"/>
          <w:szCs w:val="24"/>
        </w:rPr>
        <w:t>Although George Washington’s Farewell address warned about the dangers of divisive political parties and permanent foreign alliances, European conflict and tensions with Britain and France fueled increasingly bitter partisan debates throughout the 1790s.</w:t>
      </w:r>
    </w:p>
    <w:p w:rsidR="00156352" w:rsidRDefault="00156352">
      <w:pPr>
        <w:rPr>
          <w:rFonts w:ascii="Georgia" w:hAnsi="Georgia"/>
          <w:sz w:val="28"/>
          <w:szCs w:val="28"/>
        </w:rPr>
      </w:pPr>
      <w:r>
        <w:rPr>
          <w:rFonts w:ascii="Georgia" w:hAnsi="Georgia"/>
          <w:sz w:val="28"/>
          <w:szCs w:val="28"/>
        </w:rPr>
        <w:t>3.2 In the late 18</w:t>
      </w:r>
      <w:r w:rsidRPr="00156352">
        <w:rPr>
          <w:rFonts w:ascii="Georgia" w:hAnsi="Georgia"/>
          <w:sz w:val="28"/>
          <w:szCs w:val="28"/>
          <w:vertAlign w:val="superscript"/>
        </w:rPr>
        <w:t>th</w:t>
      </w:r>
      <w:r>
        <w:rPr>
          <w:rFonts w:ascii="Georgia" w:hAnsi="Georgia"/>
          <w:sz w:val="28"/>
          <w:szCs w:val="28"/>
        </w:rPr>
        <w:t xml:space="preserve"> century, new experiments with democratic ideas and republican forms of government, as well as other new religious, economic, and cultural ideas, challenged traditional imperial systems across the Atlantic World.</w:t>
      </w:r>
    </w:p>
    <w:p w:rsidR="00101E71" w:rsidRDefault="005A5E6F" w:rsidP="00101E71">
      <w:pPr>
        <w:pStyle w:val="ListParagraph"/>
        <w:numPr>
          <w:ilvl w:val="0"/>
          <w:numId w:val="2"/>
        </w:numPr>
        <w:rPr>
          <w:rFonts w:ascii="Georgia" w:hAnsi="Georgia"/>
          <w:sz w:val="24"/>
          <w:szCs w:val="24"/>
        </w:rPr>
      </w:pPr>
      <w:r>
        <w:rPr>
          <w:rFonts w:ascii="Georgia" w:hAnsi="Georgia"/>
          <w:sz w:val="24"/>
          <w:szCs w:val="24"/>
        </w:rPr>
        <w:t>Many new state constitutions and the national Articles of Confederation, reflecting republican fears of both centralized power and excessive popular influence, placed power in the hands of the legislative branch and maintained property qualifications for voting and citizenship.</w:t>
      </w:r>
    </w:p>
    <w:p w:rsidR="005A5E6F" w:rsidRDefault="005A5E6F" w:rsidP="00101E71">
      <w:pPr>
        <w:pStyle w:val="ListParagraph"/>
        <w:numPr>
          <w:ilvl w:val="0"/>
          <w:numId w:val="2"/>
        </w:numPr>
        <w:rPr>
          <w:rFonts w:ascii="Georgia" w:hAnsi="Georgia"/>
          <w:sz w:val="24"/>
          <w:szCs w:val="24"/>
        </w:rPr>
      </w:pPr>
      <w:r>
        <w:rPr>
          <w:rFonts w:ascii="Georgia" w:hAnsi="Georgia"/>
          <w:sz w:val="24"/>
          <w:szCs w:val="24"/>
        </w:rPr>
        <w:t>Difficulties over trade, finances, and interstate and foreign relations, as well as internal unrest, led to calls for significant revisions to the Articles of Confederation and a stronger central government.</w:t>
      </w:r>
    </w:p>
    <w:p w:rsidR="005A5E6F" w:rsidRDefault="005A5E6F" w:rsidP="00101E71">
      <w:pPr>
        <w:pStyle w:val="ListParagraph"/>
        <w:numPr>
          <w:ilvl w:val="0"/>
          <w:numId w:val="2"/>
        </w:numPr>
        <w:rPr>
          <w:rFonts w:ascii="Georgia" w:hAnsi="Georgia"/>
          <w:sz w:val="24"/>
          <w:szCs w:val="24"/>
        </w:rPr>
      </w:pPr>
      <w:r>
        <w:rPr>
          <w:rFonts w:ascii="Georgia" w:hAnsi="Georgia"/>
          <w:sz w:val="24"/>
          <w:szCs w:val="24"/>
        </w:rPr>
        <w:lastRenderedPageBreak/>
        <w:t>Delegates from the states worked through a series of compromises to form a Constitution for a new national government while providing limits on federal power.</w:t>
      </w:r>
    </w:p>
    <w:p w:rsidR="005A5E6F" w:rsidRDefault="005A5E6F" w:rsidP="00101E71">
      <w:pPr>
        <w:pStyle w:val="ListParagraph"/>
        <w:numPr>
          <w:ilvl w:val="0"/>
          <w:numId w:val="2"/>
        </w:numPr>
        <w:rPr>
          <w:rFonts w:ascii="Georgia" w:hAnsi="Georgia"/>
          <w:sz w:val="24"/>
          <w:szCs w:val="24"/>
        </w:rPr>
      </w:pPr>
      <w:r>
        <w:rPr>
          <w:rFonts w:ascii="Georgia" w:hAnsi="Georgia"/>
          <w:sz w:val="24"/>
          <w:szCs w:val="24"/>
        </w:rPr>
        <w:t>Calls during the ratification process for greater guarantees of rights resulted in the addition of a Bill of Rights shortly after the Constitution was adopted.</w:t>
      </w:r>
    </w:p>
    <w:p w:rsidR="005A5E6F" w:rsidRDefault="005A5E6F" w:rsidP="00101E71">
      <w:pPr>
        <w:pStyle w:val="ListParagraph"/>
        <w:numPr>
          <w:ilvl w:val="0"/>
          <w:numId w:val="2"/>
        </w:numPr>
        <w:rPr>
          <w:rFonts w:ascii="Georgia" w:hAnsi="Georgia"/>
          <w:sz w:val="24"/>
          <w:szCs w:val="24"/>
        </w:rPr>
      </w:pPr>
      <w:r>
        <w:rPr>
          <w:rFonts w:ascii="Georgia" w:hAnsi="Georgia"/>
          <w:sz w:val="24"/>
          <w:szCs w:val="24"/>
        </w:rPr>
        <w:t>As the first national administrations began to govern under the Constitution, continued debates about such issues as the relationship between the national government and the states, economic policy, and the conduct of foreign affairs led to the creation of political parties.</w:t>
      </w:r>
    </w:p>
    <w:p w:rsidR="005A5E6F" w:rsidRDefault="005A5E6F" w:rsidP="00101E71">
      <w:pPr>
        <w:pStyle w:val="ListParagraph"/>
        <w:numPr>
          <w:ilvl w:val="0"/>
          <w:numId w:val="2"/>
        </w:numPr>
        <w:rPr>
          <w:rFonts w:ascii="Georgia" w:hAnsi="Georgia"/>
          <w:sz w:val="24"/>
          <w:szCs w:val="24"/>
        </w:rPr>
      </w:pPr>
      <w:r>
        <w:rPr>
          <w:rFonts w:ascii="Georgia" w:hAnsi="Georgia"/>
          <w:sz w:val="24"/>
          <w:szCs w:val="24"/>
        </w:rPr>
        <w:t xml:space="preserve">During and after the American Revolution, an increased </w:t>
      </w:r>
      <w:r w:rsidR="00EE339E">
        <w:rPr>
          <w:rFonts w:ascii="Georgia" w:hAnsi="Georgia"/>
          <w:sz w:val="24"/>
          <w:szCs w:val="24"/>
        </w:rPr>
        <w:t>awareness of the inequalities i</w:t>
      </w:r>
      <w:r>
        <w:rPr>
          <w:rFonts w:ascii="Georgia" w:hAnsi="Georgia"/>
          <w:sz w:val="24"/>
          <w:szCs w:val="24"/>
        </w:rPr>
        <w:t>n society motivated some indiv</w:t>
      </w:r>
      <w:r w:rsidR="00EE339E">
        <w:rPr>
          <w:rFonts w:ascii="Georgia" w:hAnsi="Georgia"/>
          <w:sz w:val="24"/>
          <w:szCs w:val="24"/>
        </w:rPr>
        <w:t>idu</w:t>
      </w:r>
      <w:r>
        <w:rPr>
          <w:rFonts w:ascii="Georgia" w:hAnsi="Georgia"/>
          <w:sz w:val="24"/>
          <w:szCs w:val="24"/>
        </w:rPr>
        <w:t>als and groups to call for the abolition of slavery and greater political democracy in the new state and national governments.</w:t>
      </w:r>
    </w:p>
    <w:p w:rsidR="005A5E6F" w:rsidRDefault="005A5E6F" w:rsidP="00101E71">
      <w:pPr>
        <w:pStyle w:val="ListParagraph"/>
        <w:numPr>
          <w:ilvl w:val="0"/>
          <w:numId w:val="2"/>
        </w:numPr>
        <w:rPr>
          <w:rFonts w:ascii="Georgia" w:hAnsi="Georgia"/>
          <w:sz w:val="24"/>
          <w:szCs w:val="24"/>
        </w:rPr>
      </w:pPr>
      <w:r>
        <w:rPr>
          <w:rFonts w:ascii="Georgia" w:hAnsi="Georgia"/>
          <w:sz w:val="24"/>
          <w:szCs w:val="24"/>
        </w:rPr>
        <w:t>The constitutional framers postponed a solution to the problems of slavery and the slave trade, setting the stage for recurring conflicts over these issues in later years.</w:t>
      </w:r>
    </w:p>
    <w:p w:rsidR="005A5E6F" w:rsidRDefault="005A5E6F" w:rsidP="00101E71">
      <w:pPr>
        <w:pStyle w:val="ListParagraph"/>
        <w:numPr>
          <w:ilvl w:val="0"/>
          <w:numId w:val="2"/>
        </w:numPr>
        <w:rPr>
          <w:rFonts w:ascii="Georgia" w:hAnsi="Georgia"/>
          <w:sz w:val="24"/>
          <w:szCs w:val="24"/>
        </w:rPr>
      </w:pPr>
      <w:r>
        <w:rPr>
          <w:rFonts w:ascii="Georgia" w:hAnsi="Georgia"/>
          <w:sz w:val="24"/>
          <w:szCs w:val="24"/>
        </w:rPr>
        <w:t>The American Re</w:t>
      </w:r>
      <w:r w:rsidR="00EE339E">
        <w:rPr>
          <w:rFonts w:ascii="Georgia" w:hAnsi="Georgia"/>
          <w:sz w:val="24"/>
          <w:szCs w:val="24"/>
        </w:rPr>
        <w:t>volution and the ideals set for</w:t>
      </w:r>
      <w:r>
        <w:rPr>
          <w:rFonts w:ascii="Georgia" w:hAnsi="Georgia"/>
          <w:sz w:val="24"/>
          <w:szCs w:val="24"/>
        </w:rPr>
        <w:t>th in the Declaration of Independence had reverberations in France, Haiti, and La</w:t>
      </w:r>
      <w:r w:rsidR="00EE339E">
        <w:rPr>
          <w:rFonts w:ascii="Georgia" w:hAnsi="Georgia"/>
          <w:sz w:val="24"/>
          <w:szCs w:val="24"/>
        </w:rPr>
        <w:t>tin America, inspir</w:t>
      </w:r>
      <w:r>
        <w:rPr>
          <w:rFonts w:ascii="Georgia" w:hAnsi="Georgia"/>
          <w:sz w:val="24"/>
          <w:szCs w:val="24"/>
        </w:rPr>
        <w:t>ing future rebellions.</w:t>
      </w:r>
    </w:p>
    <w:p w:rsidR="00EE339E" w:rsidRDefault="00EE339E" w:rsidP="00EE339E">
      <w:pPr>
        <w:rPr>
          <w:rFonts w:ascii="Georgia" w:hAnsi="Georgia"/>
          <w:sz w:val="24"/>
          <w:szCs w:val="24"/>
        </w:rPr>
      </w:pPr>
      <w:r>
        <w:rPr>
          <w:rFonts w:ascii="Georgia" w:hAnsi="Georgia"/>
          <w:sz w:val="24"/>
          <w:szCs w:val="24"/>
        </w:rPr>
        <w:t>3.3 Migration within North America, cooperative interaction, and competition for resources raised questions about boundaries and policies, intensified conflicts among peoples and nations, and led to contests over the creation of a multiethnic, multiracial national identity.</w:t>
      </w:r>
    </w:p>
    <w:p w:rsidR="00EE339E" w:rsidRPr="002C791D" w:rsidRDefault="00EE339E" w:rsidP="002C791D">
      <w:pPr>
        <w:pStyle w:val="ListParagraph"/>
        <w:numPr>
          <w:ilvl w:val="0"/>
          <w:numId w:val="6"/>
        </w:numPr>
        <w:rPr>
          <w:rFonts w:ascii="Georgia" w:hAnsi="Georgia"/>
          <w:sz w:val="24"/>
          <w:szCs w:val="24"/>
        </w:rPr>
      </w:pPr>
      <w:r w:rsidRPr="002C791D">
        <w:rPr>
          <w:rFonts w:ascii="Georgia" w:hAnsi="Georgia"/>
          <w:sz w:val="24"/>
          <w:szCs w:val="24"/>
        </w:rPr>
        <w:t>The French withdrawal from North America and the subsequent attempt of various native groups to reassert their power over the interior of the continent resulted in new white-Indian conflicts along the western orders of British and, later, the U.S. colonial settlement and among settlers looking to assert more power in interior regions.</w:t>
      </w:r>
    </w:p>
    <w:p w:rsidR="00EE339E" w:rsidRPr="002C791D" w:rsidRDefault="00EE339E" w:rsidP="002C791D">
      <w:pPr>
        <w:pStyle w:val="ListParagraph"/>
        <w:numPr>
          <w:ilvl w:val="0"/>
          <w:numId w:val="6"/>
        </w:numPr>
        <w:rPr>
          <w:rFonts w:ascii="Georgia" w:hAnsi="Georgia"/>
          <w:sz w:val="24"/>
          <w:szCs w:val="24"/>
        </w:rPr>
      </w:pPr>
      <w:r w:rsidRPr="002C791D">
        <w:rPr>
          <w:rFonts w:ascii="Georgia" w:hAnsi="Georgia"/>
          <w:sz w:val="24"/>
          <w:szCs w:val="24"/>
        </w:rPr>
        <w:t>As settlers moved westward during the 1780s, Congress enacted the Northwest Ordinance for admitting new states and sought to promote public education, the protection of private property, and the restriction of slavery in the Northwest Territory.</w:t>
      </w:r>
    </w:p>
    <w:p w:rsidR="00EE339E" w:rsidRPr="002C791D" w:rsidRDefault="00EE339E" w:rsidP="002C791D">
      <w:pPr>
        <w:pStyle w:val="ListParagraph"/>
        <w:numPr>
          <w:ilvl w:val="0"/>
          <w:numId w:val="6"/>
        </w:numPr>
        <w:rPr>
          <w:rFonts w:ascii="Georgia" w:hAnsi="Georgia"/>
          <w:sz w:val="24"/>
          <w:szCs w:val="24"/>
        </w:rPr>
      </w:pPr>
      <w:r w:rsidRPr="002C791D">
        <w:rPr>
          <w:rFonts w:ascii="Georgia" w:hAnsi="Georgia"/>
          <w:sz w:val="24"/>
          <w:szCs w:val="24"/>
        </w:rPr>
        <w:t>The Constitution’s failure to precisely define the relationship between American Indian tribes and the national government led to p</w:t>
      </w:r>
      <w:r w:rsidR="002C791D" w:rsidRPr="002C791D">
        <w:rPr>
          <w:rFonts w:ascii="Georgia" w:hAnsi="Georgia"/>
          <w:sz w:val="24"/>
          <w:szCs w:val="24"/>
        </w:rPr>
        <w:t>roblems regarding treaties and I</w:t>
      </w:r>
      <w:r w:rsidRPr="002C791D">
        <w:rPr>
          <w:rFonts w:ascii="Georgia" w:hAnsi="Georgia"/>
          <w:sz w:val="24"/>
          <w:szCs w:val="24"/>
        </w:rPr>
        <w:t>ndian legal claims relating to the seizure of Indian lands.</w:t>
      </w:r>
    </w:p>
    <w:p w:rsidR="00EE339E" w:rsidRPr="002C791D" w:rsidRDefault="00EE339E" w:rsidP="002C791D">
      <w:pPr>
        <w:pStyle w:val="ListParagraph"/>
        <w:numPr>
          <w:ilvl w:val="0"/>
          <w:numId w:val="6"/>
        </w:numPr>
        <w:rPr>
          <w:rFonts w:ascii="Georgia" w:hAnsi="Georgia"/>
          <w:sz w:val="24"/>
          <w:szCs w:val="24"/>
        </w:rPr>
      </w:pPr>
      <w:r w:rsidRPr="002C791D">
        <w:rPr>
          <w:rFonts w:ascii="Georgia" w:hAnsi="Georgia"/>
          <w:sz w:val="24"/>
          <w:szCs w:val="24"/>
        </w:rPr>
        <w:t>As western settlers sough</w:t>
      </w:r>
      <w:r w:rsidR="002C791D">
        <w:rPr>
          <w:rFonts w:ascii="Georgia" w:hAnsi="Georgia"/>
          <w:sz w:val="24"/>
          <w:szCs w:val="24"/>
        </w:rPr>
        <w:t>t</w:t>
      </w:r>
      <w:r w:rsidRPr="002C791D">
        <w:rPr>
          <w:rFonts w:ascii="Georgia" w:hAnsi="Georgia"/>
          <w:sz w:val="24"/>
          <w:szCs w:val="24"/>
        </w:rPr>
        <w:t xml:space="preserve"> free navigation of the Mississippi River, the United States forged diplomatic initiatives to manage the conflict with Spain and to deal with the continued British presence on the American continent.</w:t>
      </w:r>
    </w:p>
    <w:p w:rsidR="00EE339E" w:rsidRPr="002C791D" w:rsidRDefault="00EE339E" w:rsidP="002C791D">
      <w:pPr>
        <w:pStyle w:val="ListParagraph"/>
        <w:numPr>
          <w:ilvl w:val="0"/>
          <w:numId w:val="6"/>
        </w:numPr>
        <w:rPr>
          <w:rFonts w:ascii="Georgia" w:hAnsi="Georgia"/>
          <w:sz w:val="24"/>
          <w:szCs w:val="24"/>
        </w:rPr>
      </w:pPr>
      <w:r w:rsidRPr="002C791D">
        <w:rPr>
          <w:rFonts w:ascii="Georgia" w:hAnsi="Georgia"/>
          <w:sz w:val="24"/>
          <w:szCs w:val="24"/>
        </w:rPr>
        <w:lastRenderedPageBreak/>
        <w:t>As national political institutions developed in the new United States, varying regionally based positions on economic, political, social, and foreign policy issues promoted the development of political parties.</w:t>
      </w:r>
    </w:p>
    <w:p w:rsidR="00EE339E" w:rsidRPr="002C791D" w:rsidRDefault="00EE339E" w:rsidP="002C791D">
      <w:pPr>
        <w:pStyle w:val="ListParagraph"/>
        <w:numPr>
          <w:ilvl w:val="0"/>
          <w:numId w:val="6"/>
        </w:numPr>
        <w:rPr>
          <w:rFonts w:ascii="Georgia" w:hAnsi="Georgia"/>
          <w:sz w:val="24"/>
          <w:szCs w:val="24"/>
        </w:rPr>
      </w:pPr>
      <w:r w:rsidRPr="002C791D">
        <w:rPr>
          <w:rFonts w:ascii="Georgia" w:hAnsi="Georgia"/>
          <w:sz w:val="24"/>
          <w:szCs w:val="24"/>
        </w:rPr>
        <w:t>The expansion of slavery in the lower South and adjacent western lands, and its gradual disappearance elsewhere, began to create distinctive regional attitudes toward the institution.</w:t>
      </w:r>
    </w:p>
    <w:p w:rsidR="00EE339E" w:rsidRPr="002C791D" w:rsidRDefault="00EE339E" w:rsidP="002C791D">
      <w:pPr>
        <w:pStyle w:val="ListParagraph"/>
        <w:numPr>
          <w:ilvl w:val="0"/>
          <w:numId w:val="6"/>
        </w:numPr>
        <w:rPr>
          <w:rFonts w:ascii="Georgia" w:hAnsi="Georgia"/>
          <w:sz w:val="24"/>
          <w:szCs w:val="24"/>
        </w:rPr>
      </w:pPr>
      <w:r w:rsidRPr="002C791D">
        <w:rPr>
          <w:rFonts w:ascii="Georgia" w:hAnsi="Georgia"/>
          <w:sz w:val="24"/>
          <w:szCs w:val="24"/>
        </w:rPr>
        <w:t>Enlightenment ideas and women’s experiences in the movement for independence promoted an ideal of “republican motherhood,” which called on white women to maintain and teach republican values within the family and granted women a new importance in American political culture.</w:t>
      </w:r>
    </w:p>
    <w:p w:rsidR="00A54888" w:rsidRDefault="00A54888" w:rsidP="00A54888">
      <w:pPr>
        <w:rPr>
          <w:rFonts w:ascii="Georgia" w:hAnsi="Georgia"/>
          <w:sz w:val="24"/>
          <w:szCs w:val="24"/>
        </w:rPr>
      </w:pPr>
      <w:r>
        <w:rPr>
          <w:rFonts w:ascii="Georgia" w:hAnsi="Georgia"/>
          <w:sz w:val="24"/>
          <w:szCs w:val="24"/>
        </w:rPr>
        <w:t>Essential Information:</w:t>
      </w:r>
    </w:p>
    <w:p w:rsidR="002C791D" w:rsidRDefault="002C791D" w:rsidP="002C791D">
      <w:pPr>
        <w:autoSpaceDE w:val="0"/>
        <w:autoSpaceDN w:val="0"/>
        <w:adjustRightInd w:val="0"/>
        <w:spacing w:after="0" w:line="240" w:lineRule="auto"/>
        <w:rPr>
          <w:rFonts w:ascii="TimesNewRoman,Bold" w:hAnsi="TimesNewRoman,Bold" w:cs="TimesNewRoman,Bold"/>
          <w:b/>
          <w:bCs/>
        </w:rPr>
      </w:pPr>
      <w:r>
        <w:rPr>
          <w:rFonts w:ascii="TimesNewRoman,Bold" w:hAnsi="TimesNewRoman,Bold" w:cs="TimesNewRoman,Bold"/>
          <w:b/>
          <w:bCs/>
        </w:rPr>
        <w:t>A. What event prompted delegates to write a new constitution?</w:t>
      </w:r>
    </w:p>
    <w:p w:rsidR="002C791D" w:rsidRDefault="002C791D" w:rsidP="002C791D">
      <w:pPr>
        <w:autoSpaceDE w:val="0"/>
        <w:autoSpaceDN w:val="0"/>
        <w:adjustRightInd w:val="0"/>
        <w:spacing w:after="0" w:line="240" w:lineRule="auto"/>
        <w:rPr>
          <w:rFonts w:ascii="TimesNewRoman" w:hAnsi="TimesNewRoman" w:cs="TimesNewRoman"/>
        </w:rPr>
      </w:pPr>
      <w:r>
        <w:rPr>
          <w:rFonts w:ascii="TimesNewRoman" w:hAnsi="TimesNewRoman" w:cs="TimesNewRoman"/>
        </w:rPr>
        <w:t>Daniel Shays led a rebellion of debtor farmers against the Massachusetts government in the winter of 1786-87.</w:t>
      </w:r>
      <w:r>
        <w:rPr>
          <w:rFonts w:ascii="TimesNewRoman" w:hAnsi="TimesNewRoman" w:cs="TimesNewRoman"/>
        </w:rPr>
        <w:t xml:space="preserve"> </w:t>
      </w:r>
      <w:r>
        <w:rPr>
          <w:rFonts w:ascii="TimesNewRoman" w:hAnsi="TimesNewRoman" w:cs="TimesNewRoman"/>
        </w:rPr>
        <w:t>Although the rebellion was unsuccessful, it made many prominent Americans aware that the Confederation</w:t>
      </w:r>
      <w:r>
        <w:rPr>
          <w:rFonts w:ascii="TimesNewRoman" w:hAnsi="TimesNewRoman" w:cs="TimesNewRoman"/>
        </w:rPr>
        <w:t xml:space="preserve"> </w:t>
      </w:r>
      <w:r>
        <w:rPr>
          <w:rFonts w:ascii="TimesNewRoman" w:hAnsi="TimesNewRoman" w:cs="TimesNewRoman"/>
        </w:rPr>
        <w:t>Congress was powerless to protect the nation from invasion or domestic violence.</w:t>
      </w:r>
    </w:p>
    <w:p w:rsidR="002C791D" w:rsidRDefault="002C791D" w:rsidP="002C791D">
      <w:pPr>
        <w:autoSpaceDE w:val="0"/>
        <w:autoSpaceDN w:val="0"/>
        <w:adjustRightInd w:val="0"/>
        <w:spacing w:after="0" w:line="240" w:lineRule="auto"/>
        <w:rPr>
          <w:rFonts w:ascii="TimesNewRoman" w:hAnsi="TimesNewRoman" w:cs="TimesNewRoman"/>
        </w:rPr>
      </w:pPr>
    </w:p>
    <w:p w:rsidR="002C791D" w:rsidRDefault="002C791D" w:rsidP="002C791D">
      <w:pPr>
        <w:autoSpaceDE w:val="0"/>
        <w:autoSpaceDN w:val="0"/>
        <w:adjustRightInd w:val="0"/>
        <w:spacing w:after="0" w:line="240" w:lineRule="auto"/>
        <w:rPr>
          <w:rFonts w:ascii="TimesNewRoman,Bold" w:hAnsi="TimesNewRoman,Bold" w:cs="TimesNewRoman,Bold"/>
          <w:b/>
          <w:bCs/>
        </w:rPr>
      </w:pPr>
      <w:r>
        <w:rPr>
          <w:rFonts w:ascii="TimesNewRoman,Bold" w:hAnsi="TimesNewRoman,Bold" w:cs="TimesNewRoman,Bold"/>
          <w:b/>
          <w:bCs/>
        </w:rPr>
        <w:t>B. Who attended the Constitutional Convention?</w:t>
      </w:r>
    </w:p>
    <w:p w:rsidR="002C791D" w:rsidRDefault="002C791D" w:rsidP="002C791D">
      <w:pPr>
        <w:autoSpaceDE w:val="0"/>
        <w:autoSpaceDN w:val="0"/>
        <w:adjustRightInd w:val="0"/>
        <w:spacing w:after="0" w:line="240" w:lineRule="auto"/>
        <w:rPr>
          <w:rFonts w:ascii="TimesNewRoman" w:hAnsi="TimesNewRoman" w:cs="TimesNewRoman"/>
        </w:rPr>
      </w:pPr>
      <w:r>
        <w:rPr>
          <w:rFonts w:ascii="TimesNewRoman" w:hAnsi="TimesNewRoman" w:cs="TimesNewRoman"/>
        </w:rPr>
        <w:t>Although Rhode Island boycotted the convention, fifty-five delegates from twelve states attended the</w:t>
      </w:r>
    </w:p>
    <w:p w:rsidR="002C791D" w:rsidRDefault="002C791D" w:rsidP="002C791D">
      <w:pPr>
        <w:autoSpaceDE w:val="0"/>
        <w:autoSpaceDN w:val="0"/>
        <w:adjustRightInd w:val="0"/>
        <w:spacing w:after="0" w:line="240" w:lineRule="auto"/>
        <w:rPr>
          <w:rFonts w:ascii="TimesNewRoman" w:hAnsi="TimesNewRoman" w:cs="TimesNewRoman"/>
        </w:rPr>
      </w:pPr>
      <w:r>
        <w:rPr>
          <w:rFonts w:ascii="TimesNewRoman" w:hAnsi="TimesNewRoman" w:cs="TimesNewRoman"/>
        </w:rPr>
        <w:t>Constitutional Convention in Philadelphia in 1787. George Washington of Virginia was chosen to preside.</w:t>
      </w:r>
      <w:r>
        <w:rPr>
          <w:rFonts w:ascii="TimesNewRoman" w:hAnsi="TimesNewRoman" w:cs="TimesNewRoman"/>
        </w:rPr>
        <w:t xml:space="preserve"> </w:t>
      </w:r>
      <w:r>
        <w:rPr>
          <w:rFonts w:ascii="TimesNewRoman" w:hAnsi="TimesNewRoman" w:cs="TimesNewRoman"/>
        </w:rPr>
        <w:t>Delegates to the convention included Alexander Hamilton of New York who spoke in favor of a strong central</w:t>
      </w:r>
      <w:r>
        <w:rPr>
          <w:rFonts w:ascii="TimesNewRoman" w:hAnsi="TimesNewRoman" w:cs="TimesNewRoman"/>
        </w:rPr>
        <w:t xml:space="preserve"> </w:t>
      </w:r>
      <w:r>
        <w:rPr>
          <w:rFonts w:ascii="TimesNewRoman" w:hAnsi="TimesNewRoman" w:cs="TimesNewRoman"/>
        </w:rPr>
        <w:t>government, Ben Franklin of Pennsylvania who gave prestige to the convention, and James Madison of Virginia</w:t>
      </w:r>
      <w:r>
        <w:rPr>
          <w:rFonts w:ascii="TimesNewRoman" w:hAnsi="TimesNewRoman" w:cs="TimesNewRoman"/>
        </w:rPr>
        <w:t xml:space="preserve"> </w:t>
      </w:r>
      <w:r>
        <w:rPr>
          <w:rFonts w:ascii="TimesNewRoman" w:hAnsi="TimesNewRoman" w:cs="TimesNewRoman"/>
        </w:rPr>
        <w:t>who was considered the “Father of the Constitution.” Several notable leaders such as John Adams, Thomas</w:t>
      </w:r>
      <w:r>
        <w:rPr>
          <w:rFonts w:ascii="TimesNewRoman" w:hAnsi="TimesNewRoman" w:cs="TimesNewRoman"/>
        </w:rPr>
        <w:t xml:space="preserve"> </w:t>
      </w:r>
      <w:r>
        <w:rPr>
          <w:rFonts w:ascii="TimesNewRoman" w:hAnsi="TimesNewRoman" w:cs="TimesNewRoman"/>
        </w:rPr>
        <w:t>Jefferson, and Patrick Henry did not attend.</w:t>
      </w:r>
    </w:p>
    <w:p w:rsidR="002C791D" w:rsidRDefault="002C791D" w:rsidP="002C791D">
      <w:pPr>
        <w:autoSpaceDE w:val="0"/>
        <w:autoSpaceDN w:val="0"/>
        <w:adjustRightInd w:val="0"/>
        <w:spacing w:after="0" w:line="240" w:lineRule="auto"/>
        <w:rPr>
          <w:rFonts w:ascii="TimesNewRoman" w:hAnsi="TimesNewRoman" w:cs="TimesNewRoman"/>
        </w:rPr>
      </w:pPr>
    </w:p>
    <w:p w:rsidR="002C791D" w:rsidRDefault="002C791D" w:rsidP="002C791D">
      <w:pPr>
        <w:autoSpaceDE w:val="0"/>
        <w:autoSpaceDN w:val="0"/>
        <w:adjustRightInd w:val="0"/>
        <w:spacing w:after="0" w:line="240" w:lineRule="auto"/>
        <w:rPr>
          <w:rFonts w:ascii="TimesNewRoman,Bold" w:hAnsi="TimesNewRoman,Bold" w:cs="TimesNewRoman,Bold"/>
          <w:b/>
          <w:bCs/>
        </w:rPr>
      </w:pPr>
      <w:r>
        <w:rPr>
          <w:rFonts w:ascii="TimesNewRoman,Bold" w:hAnsi="TimesNewRoman,Bold" w:cs="TimesNewRoman,Bold"/>
          <w:b/>
          <w:bCs/>
        </w:rPr>
        <w:t>C. What was the Virginia Plan?</w:t>
      </w:r>
    </w:p>
    <w:p w:rsidR="002C791D" w:rsidRDefault="002C791D" w:rsidP="002C791D">
      <w:pPr>
        <w:autoSpaceDE w:val="0"/>
        <w:autoSpaceDN w:val="0"/>
        <w:adjustRightInd w:val="0"/>
        <w:spacing w:after="0" w:line="240" w:lineRule="auto"/>
        <w:rPr>
          <w:rFonts w:ascii="TimesNewRoman" w:hAnsi="TimesNewRoman" w:cs="TimesNewRoman"/>
        </w:rPr>
      </w:pPr>
      <w:r>
        <w:rPr>
          <w:rFonts w:ascii="TimesNewRoman" w:hAnsi="TimesNewRoman" w:cs="TimesNewRoman"/>
        </w:rPr>
        <w:t>Edmund Randolph of Virginia introduced a plan to create a new central government with a bicameral (two house)</w:t>
      </w:r>
      <w:r>
        <w:rPr>
          <w:rFonts w:ascii="TimesNewRoman" w:hAnsi="TimesNewRoman" w:cs="TimesNewRoman"/>
        </w:rPr>
        <w:t xml:space="preserve"> </w:t>
      </w:r>
      <w:r>
        <w:rPr>
          <w:rFonts w:ascii="TimesNewRoman" w:hAnsi="TimesNewRoman" w:cs="TimesNewRoman"/>
        </w:rPr>
        <w:t>legislature, an executive elected by the legislature, and a separate judiciary. In Randolph’s plan the lower house</w:t>
      </w:r>
      <w:r>
        <w:rPr>
          <w:rFonts w:ascii="TimesNewRoman" w:hAnsi="TimesNewRoman" w:cs="TimesNewRoman"/>
        </w:rPr>
        <w:t xml:space="preserve"> </w:t>
      </w:r>
      <w:r>
        <w:rPr>
          <w:rFonts w:ascii="TimesNewRoman" w:hAnsi="TimesNewRoman" w:cs="TimesNewRoman"/>
        </w:rPr>
        <w:t>would be elected by the people and the upper house would be elected by the lower house. Representation in both</w:t>
      </w:r>
      <w:r>
        <w:rPr>
          <w:rFonts w:ascii="TimesNewRoman" w:hAnsi="TimesNewRoman" w:cs="TimesNewRoman"/>
        </w:rPr>
        <w:t xml:space="preserve"> </w:t>
      </w:r>
      <w:r>
        <w:rPr>
          <w:rFonts w:ascii="TimesNewRoman" w:hAnsi="TimesNewRoman" w:cs="TimesNewRoman"/>
        </w:rPr>
        <w:t>houses of the legislature would be based on each state’s population.</w:t>
      </w:r>
    </w:p>
    <w:p w:rsidR="002C791D" w:rsidRDefault="002C791D" w:rsidP="002C791D">
      <w:pPr>
        <w:autoSpaceDE w:val="0"/>
        <w:autoSpaceDN w:val="0"/>
        <w:adjustRightInd w:val="0"/>
        <w:spacing w:after="0" w:line="240" w:lineRule="auto"/>
        <w:rPr>
          <w:rFonts w:ascii="Georgia" w:hAnsi="Georgia"/>
          <w:sz w:val="24"/>
          <w:szCs w:val="24"/>
        </w:rPr>
      </w:pPr>
    </w:p>
    <w:p w:rsidR="002C791D" w:rsidRDefault="002C791D" w:rsidP="002C791D">
      <w:pPr>
        <w:autoSpaceDE w:val="0"/>
        <w:autoSpaceDN w:val="0"/>
        <w:adjustRightInd w:val="0"/>
        <w:spacing w:after="0" w:line="240" w:lineRule="auto"/>
        <w:rPr>
          <w:rFonts w:ascii="TimesNewRoman,Bold" w:hAnsi="TimesNewRoman,Bold" w:cs="TimesNewRoman,Bold"/>
          <w:b/>
          <w:bCs/>
        </w:rPr>
      </w:pPr>
      <w:r>
        <w:rPr>
          <w:rFonts w:ascii="TimesNewRoman,Bold" w:hAnsi="TimesNewRoman,Bold" w:cs="TimesNewRoman,Bold"/>
          <w:b/>
          <w:bCs/>
        </w:rPr>
        <w:t>D. What was the New Jersey Plan?</w:t>
      </w:r>
    </w:p>
    <w:p w:rsidR="002C791D" w:rsidRDefault="002C791D" w:rsidP="002C791D">
      <w:pPr>
        <w:autoSpaceDE w:val="0"/>
        <w:autoSpaceDN w:val="0"/>
        <w:adjustRightInd w:val="0"/>
        <w:spacing w:after="0" w:line="240" w:lineRule="auto"/>
        <w:rPr>
          <w:rFonts w:ascii="TimesNewRoman" w:hAnsi="TimesNewRoman" w:cs="TimesNewRoman"/>
        </w:rPr>
      </w:pPr>
      <w:r>
        <w:rPr>
          <w:rFonts w:ascii="TimesNewRoman" w:hAnsi="TimesNewRoman" w:cs="TimesNewRoman"/>
        </w:rPr>
        <w:t>William Paterson of New Jersey introduced a plan expressing the desire of small states for equal representation in</w:t>
      </w:r>
      <w:r>
        <w:rPr>
          <w:rFonts w:ascii="TimesNewRoman" w:hAnsi="TimesNewRoman" w:cs="TimesNewRoman"/>
        </w:rPr>
        <w:t xml:space="preserve"> </w:t>
      </w:r>
      <w:r>
        <w:rPr>
          <w:rFonts w:ascii="TimesNewRoman" w:hAnsi="TimesNewRoman" w:cs="TimesNewRoman"/>
        </w:rPr>
        <w:t>a unicameral (one house) legislature.</w:t>
      </w:r>
    </w:p>
    <w:p w:rsidR="002C791D" w:rsidRDefault="002C791D" w:rsidP="002C791D">
      <w:pPr>
        <w:autoSpaceDE w:val="0"/>
        <w:autoSpaceDN w:val="0"/>
        <w:adjustRightInd w:val="0"/>
        <w:spacing w:after="0" w:line="240" w:lineRule="auto"/>
        <w:rPr>
          <w:rFonts w:ascii="TimesNewRoman" w:hAnsi="TimesNewRoman" w:cs="TimesNewRoman"/>
        </w:rPr>
      </w:pPr>
    </w:p>
    <w:p w:rsidR="002C791D" w:rsidRDefault="002C791D" w:rsidP="002C791D">
      <w:pPr>
        <w:autoSpaceDE w:val="0"/>
        <w:autoSpaceDN w:val="0"/>
        <w:adjustRightInd w:val="0"/>
        <w:spacing w:after="0" w:line="240" w:lineRule="auto"/>
        <w:rPr>
          <w:rFonts w:ascii="TimesNewRoman,Bold" w:hAnsi="TimesNewRoman,Bold" w:cs="TimesNewRoman,Bold"/>
          <w:b/>
          <w:bCs/>
        </w:rPr>
      </w:pPr>
      <w:r>
        <w:rPr>
          <w:rFonts w:ascii="TimesNewRoman,Bold" w:hAnsi="TimesNewRoman,Bold" w:cs="TimesNewRoman,Bold"/>
          <w:b/>
          <w:bCs/>
        </w:rPr>
        <w:t>E. What was the Great Compromise?</w:t>
      </w:r>
    </w:p>
    <w:p w:rsidR="002C791D" w:rsidRDefault="002C791D" w:rsidP="002C791D">
      <w:pPr>
        <w:autoSpaceDE w:val="0"/>
        <w:autoSpaceDN w:val="0"/>
        <w:adjustRightInd w:val="0"/>
        <w:spacing w:after="0" w:line="240" w:lineRule="auto"/>
        <w:rPr>
          <w:rFonts w:ascii="TimesNewRoman" w:hAnsi="TimesNewRoman" w:cs="TimesNewRoman"/>
        </w:rPr>
      </w:pPr>
      <w:r>
        <w:rPr>
          <w:rFonts w:ascii="TimesNewRoman" w:hAnsi="TimesNewRoman" w:cs="TimesNewRoman"/>
        </w:rPr>
        <w:t>Delegates from Connecticut introduced a compromise to settle the argument between big states and little states</w:t>
      </w:r>
      <w:r>
        <w:rPr>
          <w:rFonts w:ascii="TimesNewRoman" w:hAnsi="TimesNewRoman" w:cs="TimesNewRoman"/>
        </w:rPr>
        <w:t xml:space="preserve"> </w:t>
      </w:r>
      <w:r>
        <w:rPr>
          <w:rFonts w:ascii="TimesNewRoman" w:hAnsi="TimesNewRoman" w:cs="TimesNewRoman"/>
        </w:rPr>
        <w:t>over representation in Congress. By the terms of the compromise the federal legislature would be bicameral with</w:t>
      </w:r>
      <w:r>
        <w:rPr>
          <w:rFonts w:ascii="TimesNewRoman" w:hAnsi="TimesNewRoman" w:cs="TimesNewRoman"/>
        </w:rPr>
        <w:t xml:space="preserve"> </w:t>
      </w:r>
      <w:r>
        <w:rPr>
          <w:rFonts w:ascii="TimesNewRoman" w:hAnsi="TimesNewRoman" w:cs="TimesNewRoman"/>
        </w:rPr>
        <w:t>an upper house (the Senate) based on equal representation from each state and a lower house (the House of</w:t>
      </w:r>
      <w:r>
        <w:rPr>
          <w:rFonts w:ascii="TimesNewRoman" w:hAnsi="TimesNewRoman" w:cs="TimesNewRoman"/>
        </w:rPr>
        <w:t xml:space="preserve"> </w:t>
      </w:r>
      <w:r>
        <w:rPr>
          <w:rFonts w:ascii="TimesNewRoman" w:hAnsi="TimesNewRoman" w:cs="TimesNewRoman"/>
        </w:rPr>
        <w:t>Representatives) based on population.</w:t>
      </w:r>
    </w:p>
    <w:p w:rsidR="002C791D" w:rsidRDefault="002C791D" w:rsidP="002C791D">
      <w:pPr>
        <w:autoSpaceDE w:val="0"/>
        <w:autoSpaceDN w:val="0"/>
        <w:adjustRightInd w:val="0"/>
        <w:spacing w:after="0" w:line="240" w:lineRule="auto"/>
        <w:rPr>
          <w:rFonts w:ascii="TimesNewRoman" w:hAnsi="TimesNewRoman" w:cs="TimesNewRoman"/>
        </w:rPr>
      </w:pPr>
    </w:p>
    <w:p w:rsidR="002C791D" w:rsidRDefault="002C791D" w:rsidP="002C791D">
      <w:pPr>
        <w:autoSpaceDE w:val="0"/>
        <w:autoSpaceDN w:val="0"/>
        <w:adjustRightInd w:val="0"/>
        <w:spacing w:after="0" w:line="240" w:lineRule="auto"/>
        <w:rPr>
          <w:rFonts w:ascii="TimesNewRoman,Bold" w:hAnsi="TimesNewRoman,Bold" w:cs="TimesNewRoman,Bold"/>
          <w:b/>
          <w:bCs/>
        </w:rPr>
      </w:pPr>
      <w:r>
        <w:rPr>
          <w:rFonts w:ascii="TimesNewRoman,Bold" w:hAnsi="TimesNewRoman,Bold" w:cs="TimesNewRoman,Bold"/>
          <w:b/>
          <w:bCs/>
        </w:rPr>
        <w:t>F. What was the Three-Fifths Compromise?</w:t>
      </w:r>
    </w:p>
    <w:p w:rsidR="002C791D" w:rsidRDefault="002C791D" w:rsidP="002C791D">
      <w:pPr>
        <w:autoSpaceDE w:val="0"/>
        <w:autoSpaceDN w:val="0"/>
        <w:adjustRightInd w:val="0"/>
        <w:spacing w:after="0" w:line="240" w:lineRule="auto"/>
        <w:rPr>
          <w:rFonts w:ascii="TimesNewRoman" w:hAnsi="TimesNewRoman" w:cs="TimesNewRoman"/>
        </w:rPr>
      </w:pPr>
      <w:r>
        <w:rPr>
          <w:rFonts w:ascii="TimesNewRoman" w:hAnsi="TimesNewRoman" w:cs="TimesNewRoman"/>
        </w:rPr>
        <w:t>In the Three-Fifths Compromise delegates decided to count slaves as three-fifths of a person for both taxation and</w:t>
      </w:r>
      <w:r>
        <w:rPr>
          <w:rFonts w:ascii="TimesNewRoman" w:hAnsi="TimesNewRoman" w:cs="TimesNewRoman"/>
        </w:rPr>
        <w:t xml:space="preserve"> </w:t>
      </w:r>
      <w:r>
        <w:rPr>
          <w:rFonts w:ascii="TimesNewRoman" w:hAnsi="TimesNewRoman" w:cs="TimesNewRoman"/>
        </w:rPr>
        <w:t>representation.</w:t>
      </w:r>
    </w:p>
    <w:p w:rsidR="002C791D" w:rsidRDefault="002C791D" w:rsidP="002C791D">
      <w:pPr>
        <w:autoSpaceDE w:val="0"/>
        <w:autoSpaceDN w:val="0"/>
        <w:adjustRightInd w:val="0"/>
        <w:spacing w:after="0" w:line="240" w:lineRule="auto"/>
        <w:rPr>
          <w:rFonts w:ascii="TimesNewRoman" w:hAnsi="TimesNewRoman" w:cs="TimesNewRoman"/>
        </w:rPr>
      </w:pPr>
    </w:p>
    <w:p w:rsidR="002C791D" w:rsidRDefault="002C791D" w:rsidP="002C791D">
      <w:pPr>
        <w:autoSpaceDE w:val="0"/>
        <w:autoSpaceDN w:val="0"/>
        <w:adjustRightInd w:val="0"/>
        <w:spacing w:after="0" w:line="240" w:lineRule="auto"/>
        <w:rPr>
          <w:rFonts w:ascii="TimesNewRoman,Bold" w:hAnsi="TimesNewRoman,Bold" w:cs="TimesNewRoman,Bold"/>
          <w:b/>
          <w:bCs/>
        </w:rPr>
      </w:pPr>
      <w:r>
        <w:rPr>
          <w:rFonts w:ascii="TimesNewRoman,Bold" w:hAnsi="TimesNewRoman,Bold" w:cs="TimesNewRoman,Bold"/>
          <w:b/>
          <w:bCs/>
        </w:rPr>
        <w:t>G. What form of government was created by the U.S. Constitution?</w:t>
      </w:r>
    </w:p>
    <w:p w:rsidR="002C791D" w:rsidRDefault="002C791D" w:rsidP="002C791D">
      <w:pPr>
        <w:autoSpaceDE w:val="0"/>
        <w:autoSpaceDN w:val="0"/>
        <w:adjustRightInd w:val="0"/>
        <w:spacing w:after="0" w:line="240" w:lineRule="auto"/>
        <w:rPr>
          <w:rFonts w:ascii="TimesNewRoman" w:hAnsi="TimesNewRoman" w:cs="TimesNewRoman"/>
        </w:rPr>
      </w:pPr>
      <w:r>
        <w:rPr>
          <w:rFonts w:ascii="TimesNewRoman" w:hAnsi="TimesNewRoman" w:cs="TimesNewRoman"/>
        </w:rPr>
        <w:t>The Constitution created a republican form of government based on a separation of powers between three</w:t>
      </w:r>
    </w:p>
    <w:p w:rsidR="002C791D" w:rsidRDefault="002C791D" w:rsidP="002C791D">
      <w:pPr>
        <w:autoSpaceDE w:val="0"/>
        <w:autoSpaceDN w:val="0"/>
        <w:adjustRightInd w:val="0"/>
        <w:spacing w:after="0" w:line="240" w:lineRule="auto"/>
        <w:rPr>
          <w:rFonts w:ascii="TimesNewRoman" w:hAnsi="TimesNewRoman" w:cs="TimesNewRoman"/>
        </w:rPr>
      </w:pPr>
      <w:r>
        <w:rPr>
          <w:rFonts w:ascii="TimesNewRoman" w:hAnsi="TimesNewRoman" w:cs="TimesNewRoman"/>
        </w:rPr>
        <w:lastRenderedPageBreak/>
        <w:t>branches of government (Executive, Legislative, and Judicial). In addition, the Constitution created a federal</w:t>
      </w:r>
      <w:r>
        <w:rPr>
          <w:rFonts w:ascii="TimesNewRoman" w:hAnsi="TimesNewRoman" w:cs="TimesNewRoman"/>
        </w:rPr>
        <w:t xml:space="preserve"> </w:t>
      </w:r>
      <w:r>
        <w:rPr>
          <w:rFonts w:ascii="TimesNewRoman" w:hAnsi="TimesNewRoman" w:cs="TimesNewRoman"/>
        </w:rPr>
        <w:t>system of government that separated powers between a national government and state</w:t>
      </w:r>
      <w:r>
        <w:rPr>
          <w:rFonts w:ascii="TimesNewRoman" w:hAnsi="TimesNewRoman" w:cs="TimesNewRoman"/>
        </w:rPr>
        <w:t xml:space="preserve"> </w:t>
      </w:r>
      <w:r>
        <w:rPr>
          <w:rFonts w:ascii="TimesNewRoman" w:hAnsi="TimesNewRoman" w:cs="TimesNewRoman"/>
        </w:rPr>
        <w:t>governments.</w:t>
      </w:r>
    </w:p>
    <w:p w:rsidR="002C791D" w:rsidRDefault="002C791D" w:rsidP="002C791D">
      <w:pPr>
        <w:autoSpaceDE w:val="0"/>
        <w:autoSpaceDN w:val="0"/>
        <w:adjustRightInd w:val="0"/>
        <w:spacing w:after="0" w:line="240" w:lineRule="auto"/>
        <w:rPr>
          <w:rFonts w:ascii="TimesNewRoman" w:hAnsi="TimesNewRoman" w:cs="TimesNewRoman"/>
        </w:rPr>
      </w:pPr>
    </w:p>
    <w:p w:rsidR="002C791D" w:rsidRDefault="002C791D" w:rsidP="002C791D">
      <w:pPr>
        <w:autoSpaceDE w:val="0"/>
        <w:autoSpaceDN w:val="0"/>
        <w:adjustRightInd w:val="0"/>
        <w:spacing w:after="0" w:line="240" w:lineRule="auto"/>
        <w:rPr>
          <w:rFonts w:ascii="TimesNewRoman,Bold" w:hAnsi="TimesNewRoman,Bold" w:cs="TimesNewRoman,Bold"/>
          <w:b/>
          <w:bCs/>
        </w:rPr>
      </w:pPr>
      <w:r>
        <w:rPr>
          <w:rFonts w:ascii="TimesNewRoman,Bold" w:hAnsi="TimesNewRoman,Bold" w:cs="TimesNewRoman,Bold"/>
          <w:b/>
          <w:bCs/>
        </w:rPr>
        <w:t>H. What arguments were presented in the debate over ratification of the U.S. Constitution?</w:t>
      </w:r>
    </w:p>
    <w:p w:rsidR="002C791D" w:rsidRDefault="002C791D" w:rsidP="002C791D">
      <w:pPr>
        <w:autoSpaceDE w:val="0"/>
        <w:autoSpaceDN w:val="0"/>
        <w:adjustRightInd w:val="0"/>
        <w:spacing w:after="0" w:line="240" w:lineRule="auto"/>
        <w:rPr>
          <w:rFonts w:ascii="TimesNewRoman" w:hAnsi="TimesNewRoman" w:cs="TimesNewRoman"/>
        </w:rPr>
      </w:pPr>
      <w:r>
        <w:rPr>
          <w:rFonts w:ascii="TimesNewRoman" w:hAnsi="TimesNewRoman" w:cs="TimesNewRoman"/>
        </w:rPr>
        <w:t>Anti-Federalists, who opposed the Constitution, believed the new government would destroy the power of the</w:t>
      </w:r>
      <w:r>
        <w:rPr>
          <w:rFonts w:ascii="TimesNewRoman" w:hAnsi="TimesNewRoman" w:cs="TimesNewRoman"/>
        </w:rPr>
        <w:t xml:space="preserve"> </w:t>
      </w:r>
      <w:r>
        <w:rPr>
          <w:rFonts w:ascii="TimesNewRoman" w:hAnsi="TimesNewRoman" w:cs="TimesNewRoman"/>
        </w:rPr>
        <w:t>states and would not protect individual rights. Federalists, who supported the Constitution, believed that</w:t>
      </w:r>
      <w:r>
        <w:rPr>
          <w:rFonts w:ascii="TimesNewRoman" w:hAnsi="TimesNewRoman" w:cs="TimesNewRoman"/>
        </w:rPr>
        <w:t xml:space="preserve"> </w:t>
      </w:r>
      <w:r>
        <w:rPr>
          <w:rFonts w:ascii="TimesNewRoman" w:hAnsi="TimesNewRoman" w:cs="TimesNewRoman"/>
        </w:rPr>
        <w:t>strengthening the central government would provide the stability and power to prevent foreign domination and</w:t>
      </w:r>
      <w:r>
        <w:rPr>
          <w:rFonts w:ascii="TimesNewRoman" w:hAnsi="TimesNewRoman" w:cs="TimesNewRoman"/>
        </w:rPr>
        <w:t xml:space="preserve"> </w:t>
      </w:r>
      <w:r>
        <w:rPr>
          <w:rFonts w:ascii="TimesNewRoman" w:hAnsi="TimesNewRoman" w:cs="TimesNewRoman"/>
        </w:rPr>
        <w:t>domestic rebellion. In addition, Federalists believed that by creating a republican government with limited power,</w:t>
      </w:r>
      <w:r>
        <w:rPr>
          <w:rFonts w:ascii="TimesNewRoman" w:hAnsi="TimesNewRoman" w:cs="TimesNewRoman"/>
        </w:rPr>
        <w:t xml:space="preserve"> </w:t>
      </w:r>
      <w:r>
        <w:rPr>
          <w:rFonts w:ascii="TimesNewRoman" w:hAnsi="TimesNewRoman" w:cs="TimesNewRoman"/>
        </w:rPr>
        <w:t>the rights of the people could not be violated.</w:t>
      </w:r>
    </w:p>
    <w:p w:rsidR="002C791D" w:rsidRDefault="002C791D" w:rsidP="002C791D">
      <w:pPr>
        <w:autoSpaceDE w:val="0"/>
        <w:autoSpaceDN w:val="0"/>
        <w:adjustRightInd w:val="0"/>
        <w:spacing w:after="0" w:line="240" w:lineRule="auto"/>
        <w:rPr>
          <w:rFonts w:ascii="TimesNewRoman" w:hAnsi="TimesNewRoman" w:cs="TimesNewRoman"/>
        </w:rPr>
      </w:pPr>
    </w:p>
    <w:p w:rsidR="002C791D" w:rsidRDefault="002C791D" w:rsidP="002C791D">
      <w:pPr>
        <w:autoSpaceDE w:val="0"/>
        <w:autoSpaceDN w:val="0"/>
        <w:adjustRightInd w:val="0"/>
        <w:spacing w:after="0" w:line="240" w:lineRule="auto"/>
        <w:rPr>
          <w:rFonts w:ascii="TimesNewRoman,Bold" w:hAnsi="TimesNewRoman,Bold" w:cs="TimesNewRoman,Bold"/>
          <w:b/>
          <w:bCs/>
        </w:rPr>
      </w:pPr>
      <w:r>
        <w:rPr>
          <w:rFonts w:ascii="TimesNewRoman,Bold" w:hAnsi="TimesNewRoman,Bold" w:cs="TimesNewRoman,Bold"/>
          <w:b/>
          <w:bCs/>
        </w:rPr>
        <w:t>I. When was the U.S. Constitution ratified?</w:t>
      </w:r>
    </w:p>
    <w:p w:rsidR="002C791D" w:rsidRDefault="002C791D" w:rsidP="002C791D">
      <w:pPr>
        <w:autoSpaceDE w:val="0"/>
        <w:autoSpaceDN w:val="0"/>
        <w:adjustRightInd w:val="0"/>
        <w:spacing w:after="0" w:line="240" w:lineRule="auto"/>
        <w:rPr>
          <w:rFonts w:ascii="TimesNewRoman" w:hAnsi="TimesNewRoman" w:cs="TimesNewRoman"/>
        </w:rPr>
      </w:pPr>
      <w:r>
        <w:rPr>
          <w:rFonts w:ascii="TimesNewRoman" w:hAnsi="TimesNewRoman" w:cs="TimesNewRoman"/>
        </w:rPr>
        <w:t>The Constitution was ratified in 1788 after the required nine of thirteen states voted for adopting the new form of</w:t>
      </w:r>
      <w:r>
        <w:rPr>
          <w:rFonts w:ascii="TimesNewRoman" w:hAnsi="TimesNewRoman" w:cs="TimesNewRoman"/>
        </w:rPr>
        <w:t xml:space="preserve"> </w:t>
      </w:r>
      <w:r>
        <w:rPr>
          <w:rFonts w:ascii="TimesNewRoman" w:hAnsi="TimesNewRoman" w:cs="TimesNewRoman"/>
        </w:rPr>
        <w:t>government. Only two states—Rhode Island and North Carolina—voted against ratification. The new government</w:t>
      </w:r>
      <w:r>
        <w:rPr>
          <w:rFonts w:ascii="TimesNewRoman" w:hAnsi="TimesNewRoman" w:cs="TimesNewRoman"/>
        </w:rPr>
        <w:t xml:space="preserve"> </w:t>
      </w:r>
      <w:r>
        <w:rPr>
          <w:rFonts w:ascii="TimesNewRoman" w:hAnsi="TimesNewRoman" w:cs="TimesNewRoman"/>
        </w:rPr>
        <w:t>took power in 1789.</w:t>
      </w:r>
    </w:p>
    <w:p w:rsidR="00064FF4" w:rsidRDefault="00064FF4" w:rsidP="002C791D">
      <w:pPr>
        <w:autoSpaceDE w:val="0"/>
        <w:autoSpaceDN w:val="0"/>
        <w:adjustRightInd w:val="0"/>
        <w:spacing w:after="0" w:line="240" w:lineRule="auto"/>
        <w:rPr>
          <w:rFonts w:ascii="Georgia" w:hAnsi="Georgia"/>
          <w:sz w:val="28"/>
          <w:szCs w:val="28"/>
        </w:rPr>
      </w:pPr>
      <w:r>
        <w:rPr>
          <w:rFonts w:ascii="Georgia" w:hAnsi="Georgia"/>
          <w:sz w:val="28"/>
          <w:szCs w:val="28"/>
        </w:rPr>
        <w:br w:type="page"/>
      </w:r>
    </w:p>
    <w:p w:rsidR="00837CF0" w:rsidRPr="00064FF4" w:rsidRDefault="00837CF0" w:rsidP="00064FF4">
      <w:pPr>
        <w:jc w:val="center"/>
        <w:rPr>
          <w:rFonts w:ascii="Georgia" w:hAnsi="Georgia"/>
          <w:sz w:val="28"/>
          <w:szCs w:val="28"/>
        </w:rPr>
      </w:pPr>
      <w:r w:rsidRPr="00064FF4">
        <w:rPr>
          <w:rFonts w:ascii="Georgia" w:hAnsi="Georgia"/>
          <w:sz w:val="28"/>
          <w:szCs w:val="28"/>
        </w:rPr>
        <w:lastRenderedPageBreak/>
        <w:t>Significant Events</w:t>
      </w:r>
    </w:p>
    <w:p w:rsidR="00064FF4" w:rsidRDefault="00064FF4" w:rsidP="00837CF0"/>
    <w:p w:rsidR="00064FF4" w:rsidRDefault="00064FF4" w:rsidP="00837CF0">
      <w:pPr>
        <w:sectPr w:rsidR="00064FF4" w:rsidSect="00DD1597">
          <w:headerReference w:type="default" r:id="rId7"/>
          <w:footerReference w:type="default" r:id="rId8"/>
          <w:pgSz w:w="12240" w:h="15840"/>
          <w:pgMar w:top="1440" w:right="1440" w:bottom="1440" w:left="1440" w:header="720" w:footer="720" w:gutter="0"/>
          <w:cols w:space="720"/>
          <w:docGrid w:linePitch="360"/>
        </w:sectPr>
      </w:pPr>
    </w:p>
    <w:p w:rsidR="002C791D" w:rsidRPr="002C791D" w:rsidRDefault="002C791D" w:rsidP="002C791D">
      <w:pPr>
        <w:autoSpaceDE w:val="0"/>
        <w:autoSpaceDN w:val="0"/>
        <w:adjustRightInd w:val="0"/>
        <w:spacing w:after="0" w:line="720" w:lineRule="auto"/>
        <w:rPr>
          <w:rFonts w:ascii="TimesNewRoman" w:hAnsi="TimesNewRoman" w:cs="TimesNewRoman"/>
          <w:sz w:val="24"/>
          <w:szCs w:val="24"/>
        </w:rPr>
      </w:pPr>
      <w:r w:rsidRPr="002C791D">
        <w:rPr>
          <w:rFonts w:ascii="TimesNewRoman" w:hAnsi="TimesNewRoman" w:cs="TimesNewRoman"/>
          <w:sz w:val="24"/>
          <w:szCs w:val="24"/>
        </w:rPr>
        <w:lastRenderedPageBreak/>
        <w:t>1. Annapolis Convention, 1786</w:t>
      </w:r>
    </w:p>
    <w:p w:rsidR="002C791D" w:rsidRPr="002C791D" w:rsidRDefault="002C791D" w:rsidP="002C791D">
      <w:pPr>
        <w:autoSpaceDE w:val="0"/>
        <w:autoSpaceDN w:val="0"/>
        <w:adjustRightInd w:val="0"/>
        <w:spacing w:after="0" w:line="720" w:lineRule="auto"/>
        <w:rPr>
          <w:rFonts w:ascii="TimesNewRoman" w:hAnsi="TimesNewRoman" w:cs="TimesNewRoman"/>
          <w:sz w:val="24"/>
          <w:szCs w:val="24"/>
        </w:rPr>
      </w:pPr>
      <w:r w:rsidRPr="002C791D">
        <w:rPr>
          <w:rFonts w:ascii="TimesNewRoman" w:hAnsi="TimesNewRoman" w:cs="TimesNewRoman"/>
          <w:sz w:val="24"/>
          <w:szCs w:val="24"/>
        </w:rPr>
        <w:t>2. Shays’ Rebellion, 1786-1787</w:t>
      </w:r>
    </w:p>
    <w:p w:rsidR="002C791D" w:rsidRPr="002C791D" w:rsidRDefault="002C791D" w:rsidP="002C791D">
      <w:pPr>
        <w:autoSpaceDE w:val="0"/>
        <w:autoSpaceDN w:val="0"/>
        <w:adjustRightInd w:val="0"/>
        <w:spacing w:after="0" w:line="720" w:lineRule="auto"/>
        <w:rPr>
          <w:rFonts w:ascii="TimesNewRoman" w:hAnsi="TimesNewRoman" w:cs="TimesNewRoman"/>
          <w:sz w:val="24"/>
          <w:szCs w:val="24"/>
        </w:rPr>
      </w:pPr>
      <w:r w:rsidRPr="002C791D">
        <w:rPr>
          <w:rFonts w:ascii="TimesNewRoman" w:hAnsi="TimesNewRoman" w:cs="TimesNewRoman"/>
          <w:sz w:val="24"/>
          <w:szCs w:val="24"/>
        </w:rPr>
        <w:t>3. Constitutional Convention, 1787</w:t>
      </w:r>
    </w:p>
    <w:p w:rsidR="0044077B" w:rsidRPr="002C791D" w:rsidRDefault="002C791D" w:rsidP="002C791D">
      <w:pPr>
        <w:spacing w:line="720" w:lineRule="auto"/>
        <w:rPr>
          <w:rFonts w:ascii="Georgia" w:hAnsi="Georgia"/>
          <w:sz w:val="24"/>
          <w:szCs w:val="24"/>
        </w:rPr>
      </w:pPr>
      <w:r w:rsidRPr="002C791D">
        <w:rPr>
          <w:rFonts w:ascii="TimesNewRoman" w:hAnsi="TimesNewRoman" w:cs="TimesNewRoman"/>
          <w:sz w:val="24"/>
          <w:szCs w:val="24"/>
        </w:rPr>
        <w:lastRenderedPageBreak/>
        <w:t>4. Ratification of the Constitution, 1788</w:t>
      </w:r>
    </w:p>
    <w:p w:rsidR="00CE0386" w:rsidRPr="00CE0386" w:rsidRDefault="00CE0386" w:rsidP="00101E71">
      <w:pPr>
        <w:spacing w:after="0" w:line="720" w:lineRule="auto"/>
        <w:rPr>
          <w:rFonts w:ascii="Georgia" w:hAnsi="Georgia"/>
          <w:sz w:val="24"/>
          <w:szCs w:val="24"/>
        </w:rPr>
        <w:sectPr w:rsidR="00CE0386" w:rsidRPr="00CE0386" w:rsidSect="002C791D">
          <w:type w:val="continuous"/>
          <w:pgSz w:w="12240" w:h="15840"/>
          <w:pgMar w:top="1440" w:right="1440" w:bottom="1440" w:left="1440" w:header="720" w:footer="720" w:gutter="0"/>
          <w:cols w:num="2" w:space="720"/>
          <w:docGrid w:linePitch="360"/>
        </w:sectPr>
      </w:pPr>
      <w:r w:rsidRPr="00CE0386">
        <w:rPr>
          <w:rFonts w:ascii="Georgia" w:hAnsi="Georgia"/>
          <w:sz w:val="24"/>
          <w:szCs w:val="24"/>
        </w:rPr>
        <w:t>5. The French Revolution</w:t>
      </w:r>
    </w:p>
    <w:p w:rsidR="00837CF0" w:rsidRDefault="00837CF0" w:rsidP="002C791D">
      <w:pPr>
        <w:tabs>
          <w:tab w:val="left" w:pos="1380"/>
        </w:tabs>
        <w:spacing w:after="0" w:line="720" w:lineRule="auto"/>
        <w:jc w:val="center"/>
        <w:rPr>
          <w:rFonts w:ascii="Georgia" w:hAnsi="Georgia"/>
          <w:sz w:val="28"/>
          <w:szCs w:val="28"/>
        </w:rPr>
      </w:pPr>
      <w:r w:rsidRPr="00064FF4">
        <w:rPr>
          <w:rFonts w:ascii="Georgia" w:hAnsi="Georgia"/>
          <w:sz w:val="28"/>
          <w:szCs w:val="28"/>
        </w:rPr>
        <w:lastRenderedPageBreak/>
        <w:t>Important People</w:t>
      </w:r>
    </w:p>
    <w:p w:rsidR="002C791D" w:rsidRDefault="002C791D" w:rsidP="002C791D">
      <w:pPr>
        <w:autoSpaceDE w:val="0"/>
        <w:autoSpaceDN w:val="0"/>
        <w:adjustRightInd w:val="0"/>
        <w:spacing w:after="0" w:line="720" w:lineRule="auto"/>
        <w:rPr>
          <w:rFonts w:ascii="TimesNewRoman" w:hAnsi="TimesNewRoman" w:cs="TimesNewRoman"/>
          <w:sz w:val="24"/>
          <w:szCs w:val="24"/>
        </w:rPr>
        <w:sectPr w:rsidR="002C791D" w:rsidSect="002C791D">
          <w:type w:val="continuous"/>
          <w:pgSz w:w="12240" w:h="15840"/>
          <w:pgMar w:top="1440" w:right="1440" w:bottom="1440" w:left="1440" w:header="720" w:footer="720" w:gutter="0"/>
          <w:cols w:space="720"/>
          <w:docGrid w:linePitch="360"/>
        </w:sectPr>
      </w:pPr>
    </w:p>
    <w:p w:rsidR="002C791D" w:rsidRPr="002C791D" w:rsidRDefault="002C791D" w:rsidP="002C791D">
      <w:pPr>
        <w:autoSpaceDE w:val="0"/>
        <w:autoSpaceDN w:val="0"/>
        <w:adjustRightInd w:val="0"/>
        <w:spacing w:after="0" w:line="720" w:lineRule="auto"/>
        <w:rPr>
          <w:rFonts w:ascii="TimesNewRoman" w:hAnsi="TimesNewRoman" w:cs="TimesNewRoman"/>
          <w:sz w:val="24"/>
          <w:szCs w:val="24"/>
        </w:rPr>
      </w:pPr>
      <w:r>
        <w:rPr>
          <w:rFonts w:ascii="TimesNewRoman" w:hAnsi="TimesNewRoman" w:cs="TimesNewRoman"/>
          <w:sz w:val="24"/>
          <w:szCs w:val="24"/>
        </w:rPr>
        <w:lastRenderedPageBreak/>
        <w:t>5</w:t>
      </w:r>
      <w:r w:rsidRPr="002C791D">
        <w:rPr>
          <w:rFonts w:ascii="TimesNewRoman" w:hAnsi="TimesNewRoman" w:cs="TimesNewRoman"/>
          <w:sz w:val="24"/>
          <w:szCs w:val="24"/>
        </w:rPr>
        <w:t>. George Washington</w:t>
      </w:r>
    </w:p>
    <w:p w:rsidR="002C791D" w:rsidRPr="002C791D" w:rsidRDefault="002C791D" w:rsidP="002C791D">
      <w:pPr>
        <w:autoSpaceDE w:val="0"/>
        <w:autoSpaceDN w:val="0"/>
        <w:adjustRightInd w:val="0"/>
        <w:spacing w:after="0" w:line="720" w:lineRule="auto"/>
        <w:rPr>
          <w:rFonts w:ascii="TimesNewRoman" w:hAnsi="TimesNewRoman" w:cs="TimesNewRoman"/>
          <w:sz w:val="24"/>
          <w:szCs w:val="24"/>
        </w:rPr>
      </w:pPr>
      <w:r w:rsidRPr="002C791D">
        <w:rPr>
          <w:rFonts w:ascii="TimesNewRoman" w:hAnsi="TimesNewRoman" w:cs="TimesNewRoman"/>
          <w:sz w:val="24"/>
          <w:szCs w:val="24"/>
        </w:rPr>
        <w:t>6. Alexander Hamilton</w:t>
      </w:r>
    </w:p>
    <w:p w:rsidR="002C791D" w:rsidRPr="002C791D" w:rsidRDefault="002C791D" w:rsidP="002C791D">
      <w:pPr>
        <w:autoSpaceDE w:val="0"/>
        <w:autoSpaceDN w:val="0"/>
        <w:adjustRightInd w:val="0"/>
        <w:spacing w:after="0" w:line="720" w:lineRule="auto"/>
        <w:rPr>
          <w:rFonts w:ascii="TimesNewRoman" w:hAnsi="TimesNewRoman" w:cs="TimesNewRoman"/>
          <w:sz w:val="24"/>
          <w:szCs w:val="24"/>
        </w:rPr>
      </w:pPr>
      <w:r w:rsidRPr="002C791D">
        <w:rPr>
          <w:rFonts w:ascii="TimesNewRoman" w:hAnsi="TimesNewRoman" w:cs="TimesNewRoman"/>
          <w:sz w:val="24"/>
          <w:szCs w:val="24"/>
        </w:rPr>
        <w:t>7. Ben Franklin</w:t>
      </w:r>
    </w:p>
    <w:p w:rsidR="002C791D" w:rsidRPr="002C791D" w:rsidRDefault="002C791D" w:rsidP="002C791D">
      <w:pPr>
        <w:autoSpaceDE w:val="0"/>
        <w:autoSpaceDN w:val="0"/>
        <w:adjustRightInd w:val="0"/>
        <w:spacing w:after="0" w:line="720" w:lineRule="auto"/>
        <w:rPr>
          <w:rFonts w:ascii="TimesNewRoman" w:hAnsi="TimesNewRoman" w:cs="TimesNewRoman"/>
          <w:sz w:val="24"/>
          <w:szCs w:val="24"/>
        </w:rPr>
      </w:pPr>
      <w:r w:rsidRPr="002C791D">
        <w:rPr>
          <w:rFonts w:ascii="TimesNewRoman" w:hAnsi="TimesNewRoman" w:cs="TimesNewRoman"/>
          <w:sz w:val="24"/>
          <w:szCs w:val="24"/>
        </w:rPr>
        <w:lastRenderedPageBreak/>
        <w:t>8. James Madison</w:t>
      </w:r>
    </w:p>
    <w:p w:rsidR="002C791D" w:rsidRPr="002C791D" w:rsidRDefault="002C791D" w:rsidP="002C791D">
      <w:pPr>
        <w:spacing w:after="0" w:line="720" w:lineRule="auto"/>
        <w:rPr>
          <w:rFonts w:ascii="Georgia" w:hAnsi="Georgia"/>
          <w:sz w:val="24"/>
          <w:szCs w:val="24"/>
        </w:rPr>
        <w:sectPr w:rsidR="002C791D" w:rsidRPr="002C791D" w:rsidSect="002C791D">
          <w:type w:val="continuous"/>
          <w:pgSz w:w="12240" w:h="15840"/>
          <w:pgMar w:top="1440" w:right="1440" w:bottom="1440" w:left="1440" w:header="720" w:footer="720" w:gutter="0"/>
          <w:cols w:num="2" w:space="720"/>
          <w:docGrid w:linePitch="360"/>
        </w:sectPr>
      </w:pPr>
      <w:r w:rsidRPr="002C791D">
        <w:rPr>
          <w:rFonts w:ascii="TimesNewRoman" w:hAnsi="TimesNewRoman" w:cs="TimesNewRoman"/>
          <w:sz w:val="24"/>
          <w:szCs w:val="24"/>
        </w:rPr>
        <w:t>9. John Jay</w:t>
      </w:r>
    </w:p>
    <w:p w:rsidR="00123518" w:rsidRDefault="00123518">
      <w:pPr>
        <w:rPr>
          <w:rFonts w:ascii="Georgia" w:hAnsi="Georgia"/>
          <w:b/>
          <w:sz w:val="32"/>
          <w:szCs w:val="32"/>
        </w:rPr>
      </w:pPr>
    </w:p>
    <w:p w:rsidR="004523FE" w:rsidRPr="004C37B0" w:rsidRDefault="00837CF0" w:rsidP="00123518">
      <w:pPr>
        <w:jc w:val="center"/>
        <w:rPr>
          <w:rFonts w:ascii="Georgia" w:hAnsi="Georgia"/>
          <w:b/>
          <w:sz w:val="28"/>
          <w:szCs w:val="28"/>
        </w:rPr>
      </w:pPr>
      <w:r w:rsidRPr="004C37B0">
        <w:rPr>
          <w:rFonts w:ascii="Georgia" w:hAnsi="Georgia"/>
          <w:b/>
          <w:sz w:val="28"/>
          <w:szCs w:val="28"/>
        </w:rPr>
        <w:t>Additional Information</w:t>
      </w:r>
    </w:p>
    <w:p w:rsidR="00064FF4" w:rsidRDefault="00064FF4" w:rsidP="00064FF4">
      <w:pPr>
        <w:spacing w:line="480" w:lineRule="auto"/>
        <w:rPr>
          <w:rFonts w:ascii="Georgia" w:hAnsi="Georgia"/>
          <w:sz w:val="24"/>
          <w:szCs w:val="24"/>
        </w:rPr>
        <w:sectPr w:rsidR="00064FF4" w:rsidSect="00064FF4">
          <w:type w:val="continuous"/>
          <w:pgSz w:w="12240" w:h="15840"/>
          <w:pgMar w:top="1440" w:right="1440" w:bottom="1440" w:left="1440" w:header="720" w:footer="720" w:gutter="0"/>
          <w:cols w:space="720"/>
          <w:docGrid w:linePitch="360"/>
        </w:sectPr>
      </w:pPr>
    </w:p>
    <w:p w:rsidR="00CE0386" w:rsidRDefault="00CE0386" w:rsidP="004C37B0">
      <w:pPr>
        <w:autoSpaceDE w:val="0"/>
        <w:autoSpaceDN w:val="0"/>
        <w:adjustRightInd w:val="0"/>
        <w:spacing w:after="0" w:line="720" w:lineRule="auto"/>
        <w:rPr>
          <w:rFonts w:ascii="TimesNewRoman" w:hAnsi="TimesNewRoman" w:cs="TimesNewRoman"/>
          <w:sz w:val="24"/>
          <w:szCs w:val="24"/>
        </w:rPr>
      </w:pPr>
    </w:p>
    <w:p w:rsidR="00CE0386" w:rsidRDefault="00CE0386" w:rsidP="004C37B0">
      <w:pPr>
        <w:autoSpaceDE w:val="0"/>
        <w:autoSpaceDN w:val="0"/>
        <w:adjustRightInd w:val="0"/>
        <w:spacing w:after="0" w:line="720" w:lineRule="auto"/>
        <w:rPr>
          <w:rFonts w:ascii="TimesNewRoman" w:hAnsi="TimesNewRoman" w:cs="TimesNewRoman"/>
          <w:sz w:val="24"/>
          <w:szCs w:val="24"/>
        </w:rPr>
        <w:sectPr w:rsidR="00CE0386" w:rsidSect="00705CDF">
          <w:type w:val="continuous"/>
          <w:pgSz w:w="12240" w:h="15840"/>
          <w:pgMar w:top="1440" w:right="1440" w:bottom="1440" w:left="1440" w:header="720" w:footer="720" w:gutter="0"/>
          <w:cols w:num="2" w:space="720"/>
          <w:docGrid w:linePitch="360"/>
        </w:sectPr>
      </w:pPr>
    </w:p>
    <w:p w:rsidR="00CE0386" w:rsidRDefault="004C37B0" w:rsidP="004C37B0">
      <w:pPr>
        <w:autoSpaceDE w:val="0"/>
        <w:autoSpaceDN w:val="0"/>
        <w:adjustRightInd w:val="0"/>
        <w:spacing w:after="0" w:line="720" w:lineRule="auto"/>
        <w:rPr>
          <w:rFonts w:ascii="TimesNewRoman" w:hAnsi="TimesNewRoman" w:cs="TimesNewRoman"/>
          <w:sz w:val="24"/>
          <w:szCs w:val="24"/>
        </w:rPr>
      </w:pPr>
      <w:r w:rsidRPr="004C37B0">
        <w:rPr>
          <w:rFonts w:ascii="TimesNewRoman" w:hAnsi="TimesNewRoman" w:cs="TimesNewRoman"/>
          <w:sz w:val="24"/>
          <w:szCs w:val="24"/>
        </w:rPr>
        <w:lastRenderedPageBreak/>
        <w:t xml:space="preserve">10. </w:t>
      </w:r>
      <w:r w:rsidR="00CE0386">
        <w:rPr>
          <w:rFonts w:ascii="TimesNewRoman" w:hAnsi="TimesNewRoman" w:cs="TimesNewRoman"/>
          <w:sz w:val="24"/>
          <w:szCs w:val="24"/>
        </w:rPr>
        <w:t>Articles of Confederation</w:t>
      </w:r>
    </w:p>
    <w:p w:rsidR="00CE0386" w:rsidRDefault="00CE0386" w:rsidP="004C37B0">
      <w:pPr>
        <w:autoSpaceDE w:val="0"/>
        <w:autoSpaceDN w:val="0"/>
        <w:adjustRightInd w:val="0"/>
        <w:spacing w:after="0" w:line="720" w:lineRule="auto"/>
        <w:rPr>
          <w:rFonts w:ascii="TimesNewRoman" w:hAnsi="TimesNewRoman" w:cs="TimesNewRoman"/>
          <w:sz w:val="24"/>
          <w:szCs w:val="24"/>
        </w:rPr>
      </w:pPr>
      <w:r>
        <w:rPr>
          <w:rFonts w:ascii="TimesNewRoman" w:hAnsi="TimesNewRoman" w:cs="TimesNewRoman"/>
          <w:sz w:val="24"/>
          <w:szCs w:val="24"/>
        </w:rPr>
        <w:t>11. Independence Hall, Philadelphia</w:t>
      </w:r>
    </w:p>
    <w:p w:rsidR="004C37B0" w:rsidRPr="004C37B0" w:rsidRDefault="00123518" w:rsidP="004C37B0">
      <w:pPr>
        <w:autoSpaceDE w:val="0"/>
        <w:autoSpaceDN w:val="0"/>
        <w:adjustRightInd w:val="0"/>
        <w:spacing w:after="0" w:line="720" w:lineRule="auto"/>
        <w:rPr>
          <w:rFonts w:ascii="TimesNewRoman" w:hAnsi="TimesNewRoman" w:cs="TimesNewRoman"/>
          <w:sz w:val="24"/>
          <w:szCs w:val="24"/>
        </w:rPr>
      </w:pPr>
      <w:r>
        <w:rPr>
          <w:rFonts w:ascii="TimesNewRoman" w:hAnsi="TimesNewRoman" w:cs="TimesNewRoman"/>
          <w:sz w:val="24"/>
          <w:szCs w:val="24"/>
        </w:rPr>
        <w:t>12</w:t>
      </w:r>
      <w:r w:rsidR="00CE0386">
        <w:rPr>
          <w:rFonts w:ascii="TimesNewRoman" w:hAnsi="TimesNewRoman" w:cs="TimesNewRoman"/>
          <w:sz w:val="24"/>
          <w:szCs w:val="24"/>
        </w:rPr>
        <w:t xml:space="preserve">. </w:t>
      </w:r>
      <w:r w:rsidR="004C37B0" w:rsidRPr="004C37B0">
        <w:rPr>
          <w:rFonts w:ascii="TimesNewRoman" w:hAnsi="TimesNewRoman" w:cs="TimesNewRoman"/>
          <w:sz w:val="24"/>
          <w:szCs w:val="24"/>
        </w:rPr>
        <w:t>Virginia Plan</w:t>
      </w:r>
    </w:p>
    <w:p w:rsidR="004C37B0" w:rsidRPr="004C37B0" w:rsidRDefault="00123518" w:rsidP="004C37B0">
      <w:pPr>
        <w:autoSpaceDE w:val="0"/>
        <w:autoSpaceDN w:val="0"/>
        <w:adjustRightInd w:val="0"/>
        <w:spacing w:after="0" w:line="720" w:lineRule="auto"/>
        <w:rPr>
          <w:rFonts w:ascii="TimesNewRoman" w:hAnsi="TimesNewRoman" w:cs="TimesNewRoman"/>
          <w:sz w:val="24"/>
          <w:szCs w:val="24"/>
        </w:rPr>
      </w:pPr>
      <w:r>
        <w:rPr>
          <w:rFonts w:ascii="TimesNewRoman" w:hAnsi="TimesNewRoman" w:cs="TimesNewRoman"/>
          <w:sz w:val="24"/>
          <w:szCs w:val="24"/>
        </w:rPr>
        <w:t>13</w:t>
      </w:r>
      <w:r w:rsidR="004C37B0" w:rsidRPr="004C37B0">
        <w:rPr>
          <w:rFonts w:ascii="TimesNewRoman" w:hAnsi="TimesNewRoman" w:cs="TimesNewRoman"/>
          <w:sz w:val="24"/>
          <w:szCs w:val="24"/>
        </w:rPr>
        <w:t>. New Jersey Plan</w:t>
      </w:r>
    </w:p>
    <w:p w:rsidR="004C37B0" w:rsidRPr="004C37B0" w:rsidRDefault="00123518" w:rsidP="004C37B0">
      <w:pPr>
        <w:autoSpaceDE w:val="0"/>
        <w:autoSpaceDN w:val="0"/>
        <w:adjustRightInd w:val="0"/>
        <w:spacing w:after="0" w:line="720" w:lineRule="auto"/>
        <w:rPr>
          <w:rFonts w:ascii="TimesNewRoman" w:hAnsi="TimesNewRoman" w:cs="TimesNewRoman"/>
          <w:sz w:val="24"/>
          <w:szCs w:val="24"/>
        </w:rPr>
      </w:pPr>
      <w:r>
        <w:rPr>
          <w:rFonts w:ascii="TimesNewRoman" w:hAnsi="TimesNewRoman" w:cs="TimesNewRoman"/>
          <w:sz w:val="24"/>
          <w:szCs w:val="24"/>
        </w:rPr>
        <w:t>14</w:t>
      </w:r>
      <w:r w:rsidR="004C37B0" w:rsidRPr="004C37B0">
        <w:rPr>
          <w:rFonts w:ascii="TimesNewRoman" w:hAnsi="TimesNewRoman" w:cs="TimesNewRoman"/>
          <w:sz w:val="24"/>
          <w:szCs w:val="24"/>
        </w:rPr>
        <w:t>. Great Compromise</w:t>
      </w:r>
    </w:p>
    <w:p w:rsidR="004C37B0" w:rsidRPr="004C37B0" w:rsidRDefault="00123518" w:rsidP="004C37B0">
      <w:pPr>
        <w:autoSpaceDE w:val="0"/>
        <w:autoSpaceDN w:val="0"/>
        <w:adjustRightInd w:val="0"/>
        <w:spacing w:after="0" w:line="720" w:lineRule="auto"/>
        <w:rPr>
          <w:rFonts w:ascii="TimesNewRoman" w:hAnsi="TimesNewRoman" w:cs="TimesNewRoman"/>
          <w:sz w:val="24"/>
          <w:szCs w:val="24"/>
        </w:rPr>
      </w:pPr>
      <w:r>
        <w:rPr>
          <w:rFonts w:ascii="TimesNewRoman" w:hAnsi="TimesNewRoman" w:cs="TimesNewRoman"/>
          <w:sz w:val="24"/>
          <w:szCs w:val="24"/>
        </w:rPr>
        <w:lastRenderedPageBreak/>
        <w:t>15</w:t>
      </w:r>
      <w:r w:rsidR="004C37B0" w:rsidRPr="004C37B0">
        <w:rPr>
          <w:rFonts w:ascii="TimesNewRoman" w:hAnsi="TimesNewRoman" w:cs="TimesNewRoman"/>
          <w:sz w:val="24"/>
          <w:szCs w:val="24"/>
        </w:rPr>
        <w:t>. Three-Fifths Compromise</w:t>
      </w:r>
    </w:p>
    <w:p w:rsidR="004C37B0" w:rsidRPr="004C37B0" w:rsidRDefault="00123518" w:rsidP="004C37B0">
      <w:pPr>
        <w:autoSpaceDE w:val="0"/>
        <w:autoSpaceDN w:val="0"/>
        <w:adjustRightInd w:val="0"/>
        <w:spacing w:after="0" w:line="720" w:lineRule="auto"/>
        <w:rPr>
          <w:rFonts w:ascii="TimesNewRoman" w:hAnsi="TimesNewRoman" w:cs="TimesNewRoman"/>
          <w:sz w:val="24"/>
          <w:szCs w:val="24"/>
        </w:rPr>
      </w:pPr>
      <w:r>
        <w:rPr>
          <w:rFonts w:ascii="TimesNewRoman" w:hAnsi="TimesNewRoman" w:cs="TimesNewRoman"/>
          <w:sz w:val="24"/>
          <w:szCs w:val="24"/>
        </w:rPr>
        <w:t>16. R</w:t>
      </w:r>
      <w:r w:rsidR="004C37B0" w:rsidRPr="004C37B0">
        <w:rPr>
          <w:rFonts w:ascii="TimesNewRoman" w:hAnsi="TimesNewRoman" w:cs="TimesNewRoman"/>
          <w:sz w:val="24"/>
          <w:szCs w:val="24"/>
        </w:rPr>
        <w:t>epublican form of government</w:t>
      </w:r>
    </w:p>
    <w:p w:rsidR="004C37B0" w:rsidRPr="004C37B0" w:rsidRDefault="00123518" w:rsidP="004C37B0">
      <w:pPr>
        <w:autoSpaceDE w:val="0"/>
        <w:autoSpaceDN w:val="0"/>
        <w:adjustRightInd w:val="0"/>
        <w:spacing w:after="0" w:line="720" w:lineRule="auto"/>
        <w:rPr>
          <w:rFonts w:ascii="TimesNewRoman" w:hAnsi="TimesNewRoman" w:cs="TimesNewRoman"/>
          <w:sz w:val="24"/>
          <w:szCs w:val="24"/>
        </w:rPr>
      </w:pPr>
      <w:r>
        <w:rPr>
          <w:rFonts w:ascii="TimesNewRoman" w:hAnsi="TimesNewRoman" w:cs="TimesNewRoman"/>
          <w:sz w:val="24"/>
          <w:szCs w:val="24"/>
        </w:rPr>
        <w:t>17. F</w:t>
      </w:r>
      <w:r w:rsidR="004C37B0" w:rsidRPr="004C37B0">
        <w:rPr>
          <w:rFonts w:ascii="TimesNewRoman" w:hAnsi="TimesNewRoman" w:cs="TimesNewRoman"/>
          <w:sz w:val="24"/>
          <w:szCs w:val="24"/>
        </w:rPr>
        <w:t>ederal system of government</w:t>
      </w:r>
    </w:p>
    <w:p w:rsidR="004C37B0" w:rsidRPr="004C37B0" w:rsidRDefault="00123518" w:rsidP="004C37B0">
      <w:pPr>
        <w:autoSpaceDE w:val="0"/>
        <w:autoSpaceDN w:val="0"/>
        <w:adjustRightInd w:val="0"/>
        <w:spacing w:after="0" w:line="720" w:lineRule="auto"/>
        <w:rPr>
          <w:rFonts w:ascii="TimesNewRoman" w:hAnsi="TimesNewRoman" w:cs="TimesNewRoman"/>
          <w:sz w:val="24"/>
          <w:szCs w:val="24"/>
        </w:rPr>
      </w:pPr>
      <w:r>
        <w:rPr>
          <w:rFonts w:ascii="TimesNewRoman" w:hAnsi="TimesNewRoman" w:cs="TimesNewRoman"/>
          <w:sz w:val="24"/>
          <w:szCs w:val="24"/>
        </w:rPr>
        <w:t>18. S</w:t>
      </w:r>
      <w:r w:rsidR="004C37B0" w:rsidRPr="004C37B0">
        <w:rPr>
          <w:rFonts w:ascii="TimesNewRoman" w:hAnsi="TimesNewRoman" w:cs="TimesNewRoman"/>
          <w:sz w:val="24"/>
          <w:szCs w:val="24"/>
        </w:rPr>
        <w:t>eparation of powers</w:t>
      </w:r>
    </w:p>
    <w:p w:rsidR="004C37B0" w:rsidRPr="004C37B0" w:rsidRDefault="00123518" w:rsidP="004C37B0">
      <w:pPr>
        <w:autoSpaceDE w:val="0"/>
        <w:autoSpaceDN w:val="0"/>
        <w:adjustRightInd w:val="0"/>
        <w:spacing w:after="0" w:line="720" w:lineRule="auto"/>
        <w:rPr>
          <w:rFonts w:ascii="TimesNewRoman" w:hAnsi="TimesNewRoman" w:cs="TimesNewRoman"/>
          <w:sz w:val="24"/>
          <w:szCs w:val="24"/>
        </w:rPr>
      </w:pPr>
      <w:r>
        <w:rPr>
          <w:rFonts w:ascii="TimesNewRoman" w:hAnsi="TimesNewRoman" w:cs="TimesNewRoman"/>
          <w:sz w:val="24"/>
          <w:szCs w:val="24"/>
        </w:rPr>
        <w:t>19. T</w:t>
      </w:r>
      <w:r w:rsidR="004C37B0" w:rsidRPr="004C37B0">
        <w:rPr>
          <w:rFonts w:ascii="TimesNewRoman" w:hAnsi="TimesNewRoman" w:cs="TimesNewRoman"/>
          <w:sz w:val="24"/>
          <w:szCs w:val="24"/>
        </w:rPr>
        <w:t>hree branches of government</w:t>
      </w:r>
    </w:p>
    <w:p w:rsidR="004C37B0" w:rsidRPr="004C37B0" w:rsidRDefault="00123518" w:rsidP="004C37B0">
      <w:pPr>
        <w:autoSpaceDE w:val="0"/>
        <w:autoSpaceDN w:val="0"/>
        <w:adjustRightInd w:val="0"/>
        <w:spacing w:after="0" w:line="720" w:lineRule="auto"/>
        <w:rPr>
          <w:rFonts w:ascii="TimesNewRoman,Italic" w:hAnsi="TimesNewRoman,Italic" w:cs="TimesNewRoman,Italic"/>
          <w:i/>
          <w:iCs/>
          <w:sz w:val="24"/>
          <w:szCs w:val="24"/>
        </w:rPr>
      </w:pPr>
      <w:r>
        <w:rPr>
          <w:rFonts w:ascii="TimesNewRoman" w:hAnsi="TimesNewRoman" w:cs="TimesNewRoman"/>
          <w:sz w:val="24"/>
          <w:szCs w:val="24"/>
        </w:rPr>
        <w:lastRenderedPageBreak/>
        <w:t>20</w:t>
      </w:r>
      <w:r w:rsidR="004C37B0" w:rsidRPr="004C37B0">
        <w:rPr>
          <w:rFonts w:ascii="TimesNewRoman" w:hAnsi="TimesNewRoman" w:cs="TimesNewRoman"/>
          <w:sz w:val="24"/>
          <w:szCs w:val="24"/>
        </w:rPr>
        <w:t xml:space="preserve">. </w:t>
      </w:r>
      <w:r w:rsidR="004C37B0" w:rsidRPr="004C37B0">
        <w:rPr>
          <w:rFonts w:ascii="TimesNewRoman,Italic" w:hAnsi="TimesNewRoman,Italic" w:cs="TimesNewRoman,Italic"/>
          <w:i/>
          <w:iCs/>
          <w:sz w:val="24"/>
          <w:szCs w:val="24"/>
        </w:rPr>
        <w:t>The Federalist Papers</w:t>
      </w:r>
    </w:p>
    <w:p w:rsidR="00CE0386" w:rsidRDefault="00123518" w:rsidP="004C37B0">
      <w:pPr>
        <w:spacing w:after="0" w:line="720" w:lineRule="auto"/>
        <w:rPr>
          <w:rFonts w:ascii="TimesNewRoman" w:hAnsi="TimesNewRoman" w:cs="TimesNewRoman"/>
          <w:sz w:val="24"/>
          <w:szCs w:val="24"/>
        </w:rPr>
      </w:pPr>
      <w:r>
        <w:rPr>
          <w:rFonts w:ascii="TimesNewRoman" w:hAnsi="TimesNewRoman" w:cs="TimesNewRoman"/>
          <w:sz w:val="24"/>
          <w:szCs w:val="24"/>
        </w:rPr>
        <w:t>21</w:t>
      </w:r>
      <w:r w:rsidR="004C37B0" w:rsidRPr="004C37B0">
        <w:rPr>
          <w:rFonts w:ascii="TimesNewRoman" w:hAnsi="TimesNewRoman" w:cs="TimesNewRoman"/>
          <w:sz w:val="24"/>
          <w:szCs w:val="24"/>
        </w:rPr>
        <w:t xml:space="preserve">. </w:t>
      </w:r>
      <w:r w:rsidR="00CE0386">
        <w:rPr>
          <w:rFonts w:ascii="TimesNewRoman" w:hAnsi="TimesNewRoman" w:cs="TimesNewRoman"/>
          <w:sz w:val="24"/>
          <w:szCs w:val="24"/>
        </w:rPr>
        <w:t>Ratification</w:t>
      </w:r>
    </w:p>
    <w:p w:rsidR="00BF0B72" w:rsidRDefault="00123518" w:rsidP="004C37B0">
      <w:pPr>
        <w:spacing w:after="0" w:line="720" w:lineRule="auto"/>
        <w:rPr>
          <w:rFonts w:ascii="TimesNewRoman" w:hAnsi="TimesNewRoman" w:cs="TimesNewRoman"/>
          <w:sz w:val="24"/>
          <w:szCs w:val="24"/>
        </w:rPr>
      </w:pPr>
      <w:r>
        <w:rPr>
          <w:rFonts w:ascii="TimesNewRoman" w:hAnsi="TimesNewRoman" w:cs="TimesNewRoman"/>
          <w:sz w:val="24"/>
          <w:szCs w:val="24"/>
        </w:rPr>
        <w:t>22</w:t>
      </w:r>
      <w:r w:rsidR="00CE0386">
        <w:rPr>
          <w:rFonts w:ascii="TimesNewRoman" w:hAnsi="TimesNewRoman" w:cs="TimesNewRoman"/>
          <w:sz w:val="24"/>
          <w:szCs w:val="24"/>
        </w:rPr>
        <w:t xml:space="preserve">. </w:t>
      </w:r>
      <w:r w:rsidR="004C37B0" w:rsidRPr="004C37B0">
        <w:rPr>
          <w:rFonts w:ascii="TimesNewRoman" w:hAnsi="TimesNewRoman" w:cs="TimesNewRoman"/>
          <w:sz w:val="24"/>
          <w:szCs w:val="24"/>
        </w:rPr>
        <w:t>Federalists / Anti-Federalists</w:t>
      </w:r>
    </w:p>
    <w:p w:rsidR="00CE0386" w:rsidRDefault="00123518" w:rsidP="004C37B0">
      <w:pPr>
        <w:spacing w:after="0" w:line="720" w:lineRule="auto"/>
        <w:rPr>
          <w:rFonts w:ascii="TimesNewRoman" w:hAnsi="TimesNewRoman" w:cs="TimesNewRoman"/>
          <w:sz w:val="24"/>
          <w:szCs w:val="24"/>
        </w:rPr>
      </w:pPr>
      <w:r>
        <w:rPr>
          <w:rFonts w:ascii="TimesNewRoman" w:hAnsi="TimesNewRoman" w:cs="TimesNewRoman"/>
          <w:sz w:val="24"/>
          <w:szCs w:val="24"/>
        </w:rPr>
        <w:t>23</w:t>
      </w:r>
      <w:r w:rsidR="00CE0386">
        <w:rPr>
          <w:rFonts w:ascii="TimesNewRoman" w:hAnsi="TimesNewRoman" w:cs="TimesNewRoman"/>
          <w:sz w:val="24"/>
          <w:szCs w:val="24"/>
        </w:rPr>
        <w:t>. Old Northwest</w:t>
      </w:r>
    </w:p>
    <w:p w:rsidR="00CE0386" w:rsidRDefault="00123518" w:rsidP="004C37B0">
      <w:pPr>
        <w:spacing w:after="0" w:line="720" w:lineRule="auto"/>
        <w:rPr>
          <w:rFonts w:ascii="TimesNewRoman" w:hAnsi="TimesNewRoman" w:cs="TimesNewRoman"/>
          <w:sz w:val="24"/>
          <w:szCs w:val="24"/>
        </w:rPr>
      </w:pPr>
      <w:r>
        <w:rPr>
          <w:rFonts w:ascii="TimesNewRoman" w:hAnsi="TimesNewRoman" w:cs="TimesNewRoman"/>
          <w:sz w:val="24"/>
          <w:szCs w:val="24"/>
        </w:rPr>
        <w:t>24</w:t>
      </w:r>
      <w:r w:rsidR="00CE0386">
        <w:rPr>
          <w:rFonts w:ascii="TimesNewRoman" w:hAnsi="TimesNewRoman" w:cs="TimesNewRoman"/>
          <w:sz w:val="24"/>
          <w:szCs w:val="24"/>
        </w:rPr>
        <w:t xml:space="preserve">. </w:t>
      </w:r>
      <w:r w:rsidR="00CE0386">
        <w:rPr>
          <w:rFonts w:ascii="TimesNewRoman" w:hAnsi="TimesNewRoman" w:cs="TimesNewRoman"/>
          <w:sz w:val="24"/>
          <w:szCs w:val="24"/>
        </w:rPr>
        <w:t>Land Ordinance of 1785</w:t>
      </w:r>
    </w:p>
    <w:p w:rsidR="00CE0386" w:rsidRDefault="00123518" w:rsidP="004C37B0">
      <w:pPr>
        <w:spacing w:after="0" w:line="720" w:lineRule="auto"/>
        <w:rPr>
          <w:rFonts w:ascii="TimesNewRoman" w:hAnsi="TimesNewRoman" w:cs="TimesNewRoman"/>
          <w:sz w:val="24"/>
          <w:szCs w:val="24"/>
        </w:rPr>
      </w:pPr>
      <w:r>
        <w:rPr>
          <w:rFonts w:ascii="TimesNewRoman" w:hAnsi="TimesNewRoman" w:cs="TimesNewRoman"/>
          <w:sz w:val="24"/>
          <w:szCs w:val="24"/>
        </w:rPr>
        <w:t>25</w:t>
      </w:r>
      <w:r w:rsidR="00CE0386">
        <w:rPr>
          <w:rFonts w:ascii="TimesNewRoman" w:hAnsi="TimesNewRoman" w:cs="TimesNewRoman"/>
          <w:sz w:val="24"/>
          <w:szCs w:val="24"/>
        </w:rPr>
        <w:t xml:space="preserve">. </w:t>
      </w:r>
      <w:r w:rsidR="00CE0386">
        <w:rPr>
          <w:rFonts w:ascii="TimesNewRoman" w:hAnsi="TimesNewRoman" w:cs="TimesNewRoman"/>
          <w:sz w:val="24"/>
          <w:szCs w:val="24"/>
        </w:rPr>
        <w:t>Northwest Ordinance of 1787</w:t>
      </w:r>
    </w:p>
    <w:p w:rsidR="00CE0386" w:rsidRDefault="00123518" w:rsidP="004C37B0">
      <w:pPr>
        <w:spacing w:after="0" w:line="720" w:lineRule="auto"/>
        <w:rPr>
          <w:rFonts w:ascii="TimesNewRoman" w:hAnsi="TimesNewRoman" w:cs="TimesNewRoman"/>
          <w:sz w:val="24"/>
          <w:szCs w:val="24"/>
        </w:rPr>
      </w:pPr>
      <w:r>
        <w:rPr>
          <w:rFonts w:ascii="TimesNewRoman" w:hAnsi="TimesNewRoman" w:cs="TimesNewRoman"/>
          <w:sz w:val="24"/>
          <w:szCs w:val="24"/>
        </w:rPr>
        <w:t>26</w:t>
      </w:r>
      <w:r w:rsidR="00CE0386">
        <w:rPr>
          <w:rFonts w:ascii="TimesNewRoman" w:hAnsi="TimesNewRoman" w:cs="TimesNewRoman"/>
          <w:sz w:val="24"/>
          <w:szCs w:val="24"/>
        </w:rPr>
        <w:t>. Slave Trade</w:t>
      </w:r>
    </w:p>
    <w:p w:rsidR="00CE0386" w:rsidRDefault="00123518" w:rsidP="004C37B0">
      <w:pPr>
        <w:spacing w:after="0" w:line="720" w:lineRule="auto"/>
        <w:rPr>
          <w:rFonts w:ascii="TimesNewRoman" w:hAnsi="TimesNewRoman" w:cs="TimesNewRoman"/>
          <w:sz w:val="24"/>
          <w:szCs w:val="24"/>
        </w:rPr>
      </w:pPr>
      <w:r>
        <w:rPr>
          <w:rFonts w:ascii="TimesNewRoman" w:hAnsi="TimesNewRoman" w:cs="TimesNewRoman"/>
          <w:sz w:val="24"/>
          <w:szCs w:val="24"/>
        </w:rPr>
        <w:t>27</w:t>
      </w:r>
      <w:r w:rsidR="00CE0386">
        <w:rPr>
          <w:rFonts w:ascii="TimesNewRoman" w:hAnsi="TimesNewRoman" w:cs="TimesNewRoman"/>
          <w:sz w:val="24"/>
          <w:szCs w:val="24"/>
        </w:rPr>
        <w:t>. Republican Motherhood</w:t>
      </w:r>
    </w:p>
    <w:p w:rsidR="00CE0386" w:rsidRDefault="00123518" w:rsidP="004C37B0">
      <w:pPr>
        <w:spacing w:after="0" w:line="720" w:lineRule="auto"/>
        <w:rPr>
          <w:rFonts w:ascii="TimesNewRoman" w:hAnsi="TimesNewRoman" w:cs="TimesNewRoman"/>
          <w:sz w:val="24"/>
          <w:szCs w:val="24"/>
        </w:rPr>
      </w:pPr>
      <w:r>
        <w:rPr>
          <w:rFonts w:ascii="TimesNewRoman" w:hAnsi="TimesNewRoman" w:cs="TimesNewRoman"/>
          <w:sz w:val="24"/>
          <w:szCs w:val="24"/>
        </w:rPr>
        <w:t xml:space="preserve">28. </w:t>
      </w:r>
      <w:r w:rsidR="00CE0386">
        <w:rPr>
          <w:rFonts w:ascii="TimesNewRoman" w:hAnsi="TimesNewRoman" w:cs="TimesNewRoman"/>
          <w:sz w:val="24"/>
          <w:szCs w:val="24"/>
        </w:rPr>
        <w:t>Bill of Rights</w:t>
      </w:r>
    </w:p>
    <w:p w:rsidR="00CE0386" w:rsidRDefault="00123518" w:rsidP="004C37B0">
      <w:pPr>
        <w:spacing w:after="0" w:line="720" w:lineRule="auto"/>
        <w:rPr>
          <w:rFonts w:ascii="TimesNewRoman" w:hAnsi="TimesNewRoman" w:cs="TimesNewRoman"/>
          <w:sz w:val="24"/>
          <w:szCs w:val="24"/>
        </w:rPr>
      </w:pPr>
      <w:r>
        <w:rPr>
          <w:rFonts w:ascii="TimesNewRoman" w:hAnsi="TimesNewRoman" w:cs="TimesNewRoman"/>
          <w:sz w:val="24"/>
          <w:szCs w:val="24"/>
        </w:rPr>
        <w:t xml:space="preserve">29. </w:t>
      </w:r>
      <w:r w:rsidR="00CE0386">
        <w:rPr>
          <w:rFonts w:ascii="TimesNewRoman" w:hAnsi="TimesNewRoman" w:cs="TimesNewRoman"/>
          <w:sz w:val="24"/>
          <w:szCs w:val="24"/>
        </w:rPr>
        <w:t>Judiciary Act of 1789</w:t>
      </w:r>
    </w:p>
    <w:p w:rsidR="00CE0386" w:rsidRDefault="00123518" w:rsidP="004C37B0">
      <w:pPr>
        <w:spacing w:after="0" w:line="720" w:lineRule="auto"/>
        <w:rPr>
          <w:rFonts w:ascii="TimesNewRoman" w:hAnsi="TimesNewRoman" w:cs="TimesNewRoman"/>
          <w:sz w:val="24"/>
          <w:szCs w:val="24"/>
        </w:rPr>
      </w:pPr>
      <w:r>
        <w:rPr>
          <w:rFonts w:ascii="TimesNewRoman" w:hAnsi="TimesNewRoman" w:cs="TimesNewRoman"/>
          <w:sz w:val="24"/>
          <w:szCs w:val="24"/>
        </w:rPr>
        <w:t xml:space="preserve">30. </w:t>
      </w:r>
      <w:r w:rsidR="00CE0386">
        <w:rPr>
          <w:rFonts w:ascii="TimesNewRoman" w:hAnsi="TimesNewRoman" w:cs="TimesNewRoman"/>
          <w:sz w:val="24"/>
          <w:szCs w:val="24"/>
        </w:rPr>
        <w:t>Assumption</w:t>
      </w:r>
    </w:p>
    <w:p w:rsidR="00CE0386" w:rsidRDefault="00123518" w:rsidP="004C37B0">
      <w:pPr>
        <w:spacing w:after="0" w:line="720" w:lineRule="auto"/>
        <w:rPr>
          <w:rFonts w:ascii="TimesNewRoman" w:hAnsi="TimesNewRoman" w:cs="TimesNewRoman"/>
          <w:sz w:val="24"/>
          <w:szCs w:val="24"/>
        </w:rPr>
      </w:pPr>
      <w:r>
        <w:rPr>
          <w:rFonts w:ascii="TimesNewRoman" w:hAnsi="TimesNewRoman" w:cs="TimesNewRoman"/>
          <w:sz w:val="24"/>
          <w:szCs w:val="24"/>
        </w:rPr>
        <w:t xml:space="preserve">31. </w:t>
      </w:r>
      <w:r w:rsidR="00CE0386">
        <w:rPr>
          <w:rFonts w:ascii="TimesNewRoman" w:hAnsi="TimesNewRoman" w:cs="TimesNewRoman"/>
          <w:sz w:val="24"/>
          <w:szCs w:val="24"/>
        </w:rPr>
        <w:t>Tariff</w:t>
      </w:r>
    </w:p>
    <w:p w:rsidR="00CE0386" w:rsidRDefault="00123518" w:rsidP="004C37B0">
      <w:pPr>
        <w:spacing w:after="0" w:line="720" w:lineRule="auto"/>
        <w:rPr>
          <w:rFonts w:ascii="TimesNewRoman" w:hAnsi="TimesNewRoman" w:cs="TimesNewRoman"/>
          <w:sz w:val="24"/>
          <w:szCs w:val="24"/>
        </w:rPr>
      </w:pPr>
      <w:r>
        <w:rPr>
          <w:rFonts w:ascii="TimesNewRoman" w:hAnsi="TimesNewRoman" w:cs="TimesNewRoman"/>
          <w:sz w:val="24"/>
          <w:szCs w:val="24"/>
        </w:rPr>
        <w:t xml:space="preserve">32. </w:t>
      </w:r>
      <w:r w:rsidR="00CE0386">
        <w:rPr>
          <w:rFonts w:ascii="TimesNewRoman" w:hAnsi="TimesNewRoman" w:cs="TimesNewRoman"/>
          <w:sz w:val="24"/>
          <w:szCs w:val="24"/>
        </w:rPr>
        <w:t>Excise tax</w:t>
      </w:r>
    </w:p>
    <w:p w:rsidR="0059095F" w:rsidRDefault="00123518" w:rsidP="004C37B0">
      <w:pPr>
        <w:spacing w:after="0" w:line="720" w:lineRule="auto"/>
        <w:rPr>
          <w:rFonts w:ascii="TimesNewRoman" w:hAnsi="TimesNewRoman" w:cs="TimesNewRoman"/>
          <w:sz w:val="24"/>
          <w:szCs w:val="24"/>
        </w:rPr>
      </w:pPr>
      <w:r>
        <w:rPr>
          <w:rFonts w:ascii="TimesNewRoman" w:hAnsi="TimesNewRoman" w:cs="TimesNewRoman"/>
          <w:sz w:val="24"/>
          <w:szCs w:val="24"/>
        </w:rPr>
        <w:lastRenderedPageBreak/>
        <w:t xml:space="preserve">33. </w:t>
      </w:r>
      <w:r w:rsidR="0059095F">
        <w:rPr>
          <w:rFonts w:ascii="TimesNewRoman" w:hAnsi="TimesNewRoman" w:cs="TimesNewRoman"/>
          <w:sz w:val="24"/>
          <w:szCs w:val="24"/>
        </w:rPr>
        <w:t>Bank of the United States</w:t>
      </w:r>
    </w:p>
    <w:p w:rsidR="0059095F" w:rsidRDefault="00123518" w:rsidP="004C37B0">
      <w:pPr>
        <w:spacing w:after="0" w:line="720" w:lineRule="auto"/>
        <w:rPr>
          <w:rFonts w:ascii="TimesNewRoman" w:hAnsi="TimesNewRoman" w:cs="TimesNewRoman"/>
          <w:sz w:val="24"/>
          <w:szCs w:val="24"/>
        </w:rPr>
      </w:pPr>
      <w:r>
        <w:rPr>
          <w:rFonts w:ascii="TimesNewRoman" w:hAnsi="TimesNewRoman" w:cs="TimesNewRoman"/>
          <w:sz w:val="24"/>
          <w:szCs w:val="24"/>
        </w:rPr>
        <w:t xml:space="preserve">34. </w:t>
      </w:r>
      <w:r w:rsidR="0059095F">
        <w:rPr>
          <w:rFonts w:ascii="TimesNewRoman" w:hAnsi="TimesNewRoman" w:cs="TimesNewRoman"/>
          <w:sz w:val="24"/>
          <w:szCs w:val="24"/>
        </w:rPr>
        <w:t>Whiskey Rebellion</w:t>
      </w:r>
    </w:p>
    <w:p w:rsidR="0059095F" w:rsidRDefault="00123518" w:rsidP="004C37B0">
      <w:pPr>
        <w:spacing w:after="0" w:line="720" w:lineRule="auto"/>
        <w:rPr>
          <w:rFonts w:ascii="TimesNewRoman" w:hAnsi="TimesNewRoman" w:cs="TimesNewRoman"/>
          <w:sz w:val="24"/>
          <w:szCs w:val="24"/>
        </w:rPr>
      </w:pPr>
      <w:r>
        <w:rPr>
          <w:rFonts w:ascii="TimesNewRoman" w:hAnsi="TimesNewRoman" w:cs="TimesNewRoman"/>
          <w:sz w:val="24"/>
          <w:szCs w:val="24"/>
        </w:rPr>
        <w:t xml:space="preserve">35. </w:t>
      </w:r>
      <w:r w:rsidR="0059095F">
        <w:rPr>
          <w:rFonts w:ascii="TimesNewRoman" w:hAnsi="TimesNewRoman" w:cs="TimesNewRoman"/>
          <w:sz w:val="24"/>
          <w:szCs w:val="24"/>
        </w:rPr>
        <w:t>Proclamation of Neutrality 1793</w:t>
      </w:r>
    </w:p>
    <w:p w:rsidR="0059095F" w:rsidRDefault="00123518" w:rsidP="004C37B0">
      <w:pPr>
        <w:spacing w:after="0" w:line="720" w:lineRule="auto"/>
        <w:rPr>
          <w:rFonts w:ascii="TimesNewRoman" w:hAnsi="TimesNewRoman" w:cs="TimesNewRoman"/>
          <w:sz w:val="24"/>
          <w:szCs w:val="24"/>
        </w:rPr>
      </w:pPr>
      <w:r>
        <w:rPr>
          <w:rFonts w:ascii="TimesNewRoman" w:hAnsi="TimesNewRoman" w:cs="TimesNewRoman"/>
          <w:sz w:val="24"/>
          <w:szCs w:val="24"/>
        </w:rPr>
        <w:t xml:space="preserve">36. </w:t>
      </w:r>
      <w:r w:rsidR="0059095F">
        <w:rPr>
          <w:rFonts w:ascii="TimesNewRoman" w:hAnsi="TimesNewRoman" w:cs="TimesNewRoman"/>
          <w:sz w:val="24"/>
          <w:szCs w:val="24"/>
        </w:rPr>
        <w:t>Battle of Fallen Timbers</w:t>
      </w:r>
    </w:p>
    <w:p w:rsidR="0059095F" w:rsidRDefault="00123518" w:rsidP="004C37B0">
      <w:pPr>
        <w:spacing w:after="0" w:line="720" w:lineRule="auto"/>
        <w:rPr>
          <w:rFonts w:ascii="TimesNewRoman" w:hAnsi="TimesNewRoman" w:cs="TimesNewRoman"/>
          <w:sz w:val="24"/>
          <w:szCs w:val="24"/>
        </w:rPr>
      </w:pPr>
      <w:r>
        <w:rPr>
          <w:rFonts w:ascii="TimesNewRoman" w:hAnsi="TimesNewRoman" w:cs="TimesNewRoman"/>
          <w:sz w:val="24"/>
          <w:szCs w:val="24"/>
        </w:rPr>
        <w:t xml:space="preserve">37. </w:t>
      </w:r>
      <w:r w:rsidR="0059095F">
        <w:rPr>
          <w:rFonts w:ascii="TimesNewRoman" w:hAnsi="TimesNewRoman" w:cs="TimesNewRoman"/>
          <w:sz w:val="24"/>
          <w:szCs w:val="24"/>
        </w:rPr>
        <w:t>Treaty of Greenville</w:t>
      </w:r>
    </w:p>
    <w:p w:rsidR="0059095F" w:rsidRDefault="00123518" w:rsidP="004C37B0">
      <w:pPr>
        <w:spacing w:after="0" w:line="720" w:lineRule="auto"/>
        <w:rPr>
          <w:rFonts w:ascii="TimesNewRoman" w:hAnsi="TimesNewRoman" w:cs="TimesNewRoman"/>
          <w:sz w:val="24"/>
          <w:szCs w:val="24"/>
        </w:rPr>
      </w:pPr>
      <w:r>
        <w:rPr>
          <w:rFonts w:ascii="TimesNewRoman" w:hAnsi="TimesNewRoman" w:cs="TimesNewRoman"/>
          <w:sz w:val="24"/>
          <w:szCs w:val="24"/>
        </w:rPr>
        <w:t xml:space="preserve">38. </w:t>
      </w:r>
      <w:r w:rsidR="0059095F">
        <w:rPr>
          <w:rFonts w:ascii="TimesNewRoman" w:hAnsi="TimesNewRoman" w:cs="TimesNewRoman"/>
          <w:sz w:val="24"/>
          <w:szCs w:val="24"/>
        </w:rPr>
        <w:t>Jay’s Treaty</w:t>
      </w:r>
    </w:p>
    <w:p w:rsidR="0059095F" w:rsidRDefault="00123518" w:rsidP="004C37B0">
      <w:pPr>
        <w:spacing w:after="0" w:line="720" w:lineRule="auto"/>
        <w:rPr>
          <w:rFonts w:ascii="TimesNewRoman" w:hAnsi="TimesNewRoman" w:cs="TimesNewRoman"/>
          <w:sz w:val="24"/>
          <w:szCs w:val="24"/>
        </w:rPr>
      </w:pPr>
      <w:r>
        <w:rPr>
          <w:rFonts w:ascii="TimesNewRoman" w:hAnsi="TimesNewRoman" w:cs="TimesNewRoman"/>
          <w:sz w:val="24"/>
          <w:szCs w:val="24"/>
        </w:rPr>
        <w:t xml:space="preserve">39. </w:t>
      </w:r>
      <w:r w:rsidR="0059095F">
        <w:rPr>
          <w:rFonts w:ascii="TimesNewRoman" w:hAnsi="TimesNewRoman" w:cs="TimesNewRoman"/>
          <w:sz w:val="24"/>
          <w:szCs w:val="24"/>
        </w:rPr>
        <w:t>Pinckney’s Treaty</w:t>
      </w:r>
    </w:p>
    <w:p w:rsidR="0059095F" w:rsidRDefault="00123518" w:rsidP="004C37B0">
      <w:pPr>
        <w:spacing w:after="0" w:line="720" w:lineRule="auto"/>
        <w:rPr>
          <w:rFonts w:ascii="TimesNewRoman" w:hAnsi="TimesNewRoman" w:cs="TimesNewRoman"/>
          <w:sz w:val="24"/>
          <w:szCs w:val="24"/>
        </w:rPr>
      </w:pPr>
      <w:r>
        <w:rPr>
          <w:rFonts w:ascii="TimesNewRoman" w:hAnsi="TimesNewRoman" w:cs="TimesNewRoman"/>
          <w:sz w:val="24"/>
          <w:szCs w:val="24"/>
        </w:rPr>
        <w:t xml:space="preserve">40. </w:t>
      </w:r>
      <w:r w:rsidR="0059095F">
        <w:rPr>
          <w:rFonts w:ascii="TimesNewRoman" w:hAnsi="TimesNewRoman" w:cs="TimesNewRoman"/>
          <w:sz w:val="24"/>
          <w:szCs w:val="24"/>
        </w:rPr>
        <w:t>Washington’s Farewell Address</w:t>
      </w:r>
    </w:p>
    <w:p w:rsidR="0059095F" w:rsidRDefault="00123518" w:rsidP="004C37B0">
      <w:pPr>
        <w:spacing w:after="0" w:line="720" w:lineRule="auto"/>
        <w:rPr>
          <w:rFonts w:ascii="TimesNewRoman" w:hAnsi="TimesNewRoman" w:cs="TimesNewRoman"/>
          <w:sz w:val="24"/>
          <w:szCs w:val="24"/>
        </w:rPr>
      </w:pPr>
      <w:r>
        <w:rPr>
          <w:rFonts w:ascii="TimesNewRoman" w:hAnsi="TimesNewRoman" w:cs="TimesNewRoman"/>
          <w:sz w:val="24"/>
          <w:szCs w:val="24"/>
        </w:rPr>
        <w:t xml:space="preserve">41. </w:t>
      </w:r>
      <w:r w:rsidR="0059095F">
        <w:rPr>
          <w:rFonts w:ascii="TimesNewRoman" w:hAnsi="TimesNewRoman" w:cs="TimesNewRoman"/>
          <w:sz w:val="24"/>
          <w:szCs w:val="24"/>
        </w:rPr>
        <w:t>The XYZ Affair</w:t>
      </w:r>
    </w:p>
    <w:p w:rsidR="0059095F" w:rsidRDefault="00123518" w:rsidP="004C37B0">
      <w:pPr>
        <w:spacing w:after="0" w:line="720" w:lineRule="auto"/>
        <w:rPr>
          <w:rFonts w:ascii="TimesNewRoman" w:hAnsi="TimesNewRoman" w:cs="TimesNewRoman"/>
          <w:sz w:val="24"/>
          <w:szCs w:val="24"/>
        </w:rPr>
      </w:pPr>
      <w:r>
        <w:rPr>
          <w:rFonts w:ascii="TimesNewRoman" w:hAnsi="TimesNewRoman" w:cs="TimesNewRoman"/>
          <w:sz w:val="24"/>
          <w:szCs w:val="24"/>
        </w:rPr>
        <w:t xml:space="preserve">42. </w:t>
      </w:r>
      <w:r w:rsidR="00DF0665">
        <w:rPr>
          <w:rFonts w:ascii="TimesNewRoman" w:hAnsi="TimesNewRoman" w:cs="TimesNewRoman"/>
          <w:sz w:val="24"/>
          <w:szCs w:val="24"/>
        </w:rPr>
        <w:t>Alien Laws</w:t>
      </w:r>
    </w:p>
    <w:p w:rsidR="00DF0665" w:rsidRDefault="00123518" w:rsidP="004C37B0">
      <w:pPr>
        <w:spacing w:after="0" w:line="720" w:lineRule="auto"/>
        <w:rPr>
          <w:rFonts w:ascii="TimesNewRoman" w:hAnsi="TimesNewRoman" w:cs="TimesNewRoman"/>
          <w:sz w:val="24"/>
          <w:szCs w:val="24"/>
        </w:rPr>
      </w:pPr>
      <w:r>
        <w:rPr>
          <w:rFonts w:ascii="TimesNewRoman" w:hAnsi="TimesNewRoman" w:cs="TimesNewRoman"/>
          <w:sz w:val="24"/>
          <w:szCs w:val="24"/>
        </w:rPr>
        <w:t xml:space="preserve">43. </w:t>
      </w:r>
      <w:r w:rsidR="00DF0665">
        <w:rPr>
          <w:rFonts w:ascii="TimesNewRoman" w:hAnsi="TimesNewRoman" w:cs="TimesNewRoman"/>
          <w:sz w:val="24"/>
          <w:szCs w:val="24"/>
        </w:rPr>
        <w:t>Sedition Act</w:t>
      </w:r>
    </w:p>
    <w:p w:rsidR="00DF0665" w:rsidRDefault="00123518" w:rsidP="004C37B0">
      <w:pPr>
        <w:spacing w:after="0" w:line="720" w:lineRule="auto"/>
        <w:rPr>
          <w:rFonts w:ascii="TimesNewRoman" w:hAnsi="TimesNewRoman" w:cs="TimesNewRoman"/>
          <w:sz w:val="24"/>
          <w:szCs w:val="24"/>
        </w:rPr>
      </w:pPr>
      <w:r>
        <w:rPr>
          <w:rFonts w:ascii="TimesNewRoman" w:hAnsi="TimesNewRoman" w:cs="TimesNewRoman"/>
          <w:sz w:val="24"/>
          <w:szCs w:val="24"/>
        </w:rPr>
        <w:t xml:space="preserve">44. </w:t>
      </w:r>
      <w:r w:rsidR="00DF0665">
        <w:rPr>
          <w:rFonts w:ascii="TimesNewRoman" w:hAnsi="TimesNewRoman" w:cs="TimesNewRoman"/>
          <w:sz w:val="24"/>
          <w:szCs w:val="24"/>
        </w:rPr>
        <w:t>The Virginia and Kentucky Resolutions</w:t>
      </w:r>
    </w:p>
    <w:p w:rsidR="00123518" w:rsidRDefault="00123518" w:rsidP="004C37B0">
      <w:pPr>
        <w:spacing w:after="0" w:line="720" w:lineRule="auto"/>
        <w:rPr>
          <w:rFonts w:ascii="Georgia" w:hAnsi="Georgia"/>
          <w:sz w:val="24"/>
          <w:szCs w:val="24"/>
        </w:rPr>
        <w:sectPr w:rsidR="00123518" w:rsidSect="00123518">
          <w:type w:val="continuous"/>
          <w:pgSz w:w="12240" w:h="15840"/>
          <w:pgMar w:top="1440" w:right="1440" w:bottom="1440" w:left="1440" w:header="720" w:footer="720" w:gutter="0"/>
          <w:cols w:num="2" w:space="720"/>
          <w:docGrid w:linePitch="360"/>
        </w:sectPr>
      </w:pPr>
    </w:p>
    <w:p w:rsidR="00CE0386" w:rsidRPr="004C37B0" w:rsidRDefault="00CE0386" w:rsidP="004C37B0">
      <w:pPr>
        <w:spacing w:after="0" w:line="720" w:lineRule="auto"/>
        <w:rPr>
          <w:rFonts w:ascii="Georgia" w:hAnsi="Georgia"/>
          <w:sz w:val="24"/>
          <w:szCs w:val="24"/>
        </w:rPr>
      </w:pPr>
    </w:p>
    <w:p w:rsidR="00CE0386" w:rsidRPr="004C37B0" w:rsidRDefault="00CE0386">
      <w:pPr>
        <w:spacing w:after="0" w:line="720" w:lineRule="auto"/>
        <w:rPr>
          <w:rFonts w:ascii="Georgia" w:hAnsi="Georgia"/>
          <w:sz w:val="24"/>
          <w:szCs w:val="24"/>
        </w:rPr>
      </w:pPr>
    </w:p>
    <w:sectPr w:rsidR="00CE0386" w:rsidRPr="004C37B0" w:rsidSect="00CE0386">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7103" w:rsidRDefault="00AF7103" w:rsidP="009A4A83">
      <w:pPr>
        <w:spacing w:after="0" w:line="240" w:lineRule="auto"/>
      </w:pPr>
      <w:r>
        <w:separator/>
      </w:r>
    </w:p>
  </w:endnote>
  <w:endnote w:type="continuationSeparator" w:id="0">
    <w:p w:rsidR="00AF7103" w:rsidRDefault="00AF7103" w:rsidP="009A4A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imesNewRoman,Italic">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077B" w:rsidRDefault="0044077B">
    <w:pPr>
      <w:pStyle w:val="Footer"/>
      <w:pBdr>
        <w:top w:val="thinThickSmallGap" w:sz="24" w:space="1" w:color="622423" w:themeColor="accent2" w:themeShade="7F"/>
      </w:pBdr>
      <w:rPr>
        <w:rFonts w:asciiTheme="majorHAnsi" w:hAnsiTheme="majorHAnsi"/>
      </w:rPr>
    </w:pPr>
    <w:r>
      <w:rPr>
        <w:rFonts w:asciiTheme="majorHAnsi" w:hAnsiTheme="majorHAnsi"/>
      </w:rPr>
      <w:t>AP U.S. History</w:t>
    </w:r>
    <w:r>
      <w:rPr>
        <w:rFonts w:asciiTheme="majorHAnsi" w:hAnsiTheme="majorHAnsi"/>
      </w:rPr>
      <w:ptab w:relativeTo="margin" w:alignment="right" w:leader="none"/>
    </w:r>
    <w:r>
      <w:rPr>
        <w:rFonts w:asciiTheme="majorHAnsi" w:hAnsiTheme="majorHAnsi"/>
      </w:rPr>
      <w:t xml:space="preserve">Purcell Page </w:t>
    </w:r>
    <w:r>
      <w:fldChar w:fldCharType="begin"/>
    </w:r>
    <w:r>
      <w:instrText xml:space="preserve"> PAGE   \* MERGEFORMAT </w:instrText>
    </w:r>
    <w:r>
      <w:fldChar w:fldCharType="separate"/>
    </w:r>
    <w:r w:rsidR="009929BB" w:rsidRPr="009929BB">
      <w:rPr>
        <w:rFonts w:asciiTheme="majorHAnsi" w:hAnsiTheme="majorHAnsi"/>
        <w:noProof/>
      </w:rPr>
      <w:t>2</w:t>
    </w:r>
    <w:r>
      <w:rPr>
        <w:rFonts w:asciiTheme="majorHAnsi" w:hAnsiTheme="majorHAnsi"/>
        <w:noProof/>
      </w:rPr>
      <w:fldChar w:fldCharType="end"/>
    </w:r>
  </w:p>
  <w:p w:rsidR="0044077B" w:rsidRDefault="0044077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7103" w:rsidRDefault="00AF7103" w:rsidP="009A4A83">
      <w:pPr>
        <w:spacing w:after="0" w:line="240" w:lineRule="auto"/>
      </w:pPr>
      <w:r>
        <w:separator/>
      </w:r>
    </w:p>
  </w:footnote>
  <w:footnote w:type="continuationSeparator" w:id="0">
    <w:p w:rsidR="00AF7103" w:rsidRDefault="00AF7103" w:rsidP="009A4A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ajorHAnsi" w:eastAsiaTheme="majorEastAsia" w:hAnsiTheme="majorHAnsi" w:cstheme="majorBidi"/>
        <w:sz w:val="32"/>
        <w:szCs w:val="32"/>
      </w:rPr>
      <w:alias w:val="Title"/>
      <w:id w:val="77738743"/>
      <w:placeholder>
        <w:docPart w:val="7030DD41FB914675B67AAB33EDAD2E00"/>
      </w:placeholder>
      <w:dataBinding w:prefixMappings="xmlns:ns0='http://schemas.openxmlformats.org/package/2006/metadata/core-properties' xmlns:ns1='http://purl.org/dc/elements/1.1/'" w:xpath="/ns0:coreProperties[1]/ns1:title[1]" w:storeItemID="{6C3C8BC8-F283-45AE-878A-BAB7291924A1}"/>
      <w:text/>
    </w:sdtPr>
    <w:sdtEndPr/>
    <w:sdtContent>
      <w:p w:rsidR="0044077B" w:rsidRDefault="0044077B">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Unit I</w:t>
        </w:r>
        <w:r w:rsidR="00156352">
          <w:rPr>
            <w:rFonts w:asciiTheme="majorHAnsi" w:eastAsiaTheme="majorEastAsia" w:hAnsiTheme="majorHAnsi" w:cstheme="majorBidi"/>
            <w:sz w:val="32"/>
            <w:szCs w:val="32"/>
          </w:rPr>
          <w:t>I</w:t>
        </w:r>
        <w:r w:rsidR="005A5E6F">
          <w:rPr>
            <w:rFonts w:asciiTheme="majorHAnsi" w:eastAsiaTheme="majorEastAsia" w:hAnsiTheme="majorHAnsi" w:cstheme="majorBidi"/>
            <w:sz w:val="32"/>
            <w:szCs w:val="32"/>
          </w:rPr>
          <w:t>I</w:t>
        </w:r>
        <w:r>
          <w:rPr>
            <w:rFonts w:asciiTheme="majorHAnsi" w:eastAsiaTheme="majorEastAsia" w:hAnsiTheme="majorHAnsi" w:cstheme="majorBidi"/>
            <w:sz w:val="32"/>
            <w:szCs w:val="32"/>
          </w:rPr>
          <w:t xml:space="preserve"> Study Guide</w:t>
        </w:r>
      </w:p>
    </w:sdtContent>
  </w:sdt>
  <w:p w:rsidR="0044077B" w:rsidRDefault="0044077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66336A"/>
    <w:multiLevelType w:val="multilevel"/>
    <w:tmpl w:val="5FFCA7B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nsid w:val="15C3204D"/>
    <w:multiLevelType w:val="hybridMultilevel"/>
    <w:tmpl w:val="C792B7E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6276E30"/>
    <w:multiLevelType w:val="hybridMultilevel"/>
    <w:tmpl w:val="E442790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0A20204"/>
    <w:multiLevelType w:val="hybridMultilevel"/>
    <w:tmpl w:val="28F21B9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C8A5942"/>
    <w:multiLevelType w:val="hybridMultilevel"/>
    <w:tmpl w:val="E2D2563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65B4AEA"/>
    <w:multiLevelType w:val="hybridMultilevel"/>
    <w:tmpl w:val="5EA2F88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5"/>
  </w:num>
  <w:num w:numId="4">
    <w:abstractNumId w:val="3"/>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4A83"/>
    <w:rsid w:val="00001F0D"/>
    <w:rsid w:val="000038FD"/>
    <w:rsid w:val="000102FC"/>
    <w:rsid w:val="000129DB"/>
    <w:rsid w:val="00023BBB"/>
    <w:rsid w:val="00025712"/>
    <w:rsid w:val="00032909"/>
    <w:rsid w:val="00033892"/>
    <w:rsid w:val="00047666"/>
    <w:rsid w:val="00056685"/>
    <w:rsid w:val="00061D1C"/>
    <w:rsid w:val="00064FF4"/>
    <w:rsid w:val="00067BA7"/>
    <w:rsid w:val="00071E1C"/>
    <w:rsid w:val="00075F19"/>
    <w:rsid w:val="00081F56"/>
    <w:rsid w:val="000836B2"/>
    <w:rsid w:val="00086C4D"/>
    <w:rsid w:val="00090308"/>
    <w:rsid w:val="00097543"/>
    <w:rsid w:val="00097871"/>
    <w:rsid w:val="000A4CC2"/>
    <w:rsid w:val="000B38FD"/>
    <w:rsid w:val="000B3FA9"/>
    <w:rsid w:val="000C45FB"/>
    <w:rsid w:val="000D2ABF"/>
    <w:rsid w:val="000D575E"/>
    <w:rsid w:val="000E2D6E"/>
    <w:rsid w:val="00100285"/>
    <w:rsid w:val="0010053F"/>
    <w:rsid w:val="00101E71"/>
    <w:rsid w:val="00102203"/>
    <w:rsid w:val="00117C31"/>
    <w:rsid w:val="00123518"/>
    <w:rsid w:val="001276CD"/>
    <w:rsid w:val="00130229"/>
    <w:rsid w:val="00135FD7"/>
    <w:rsid w:val="00146FF4"/>
    <w:rsid w:val="00154F20"/>
    <w:rsid w:val="00156352"/>
    <w:rsid w:val="001624CE"/>
    <w:rsid w:val="00164957"/>
    <w:rsid w:val="0016601D"/>
    <w:rsid w:val="001670FB"/>
    <w:rsid w:val="0017607F"/>
    <w:rsid w:val="00180DA7"/>
    <w:rsid w:val="001813E9"/>
    <w:rsid w:val="00181A83"/>
    <w:rsid w:val="001907EC"/>
    <w:rsid w:val="001A00D6"/>
    <w:rsid w:val="001A5DA1"/>
    <w:rsid w:val="001E7904"/>
    <w:rsid w:val="001F51BE"/>
    <w:rsid w:val="00203A2E"/>
    <w:rsid w:val="002107FB"/>
    <w:rsid w:val="0021121A"/>
    <w:rsid w:val="00211421"/>
    <w:rsid w:val="0021355C"/>
    <w:rsid w:val="00213950"/>
    <w:rsid w:val="002161F5"/>
    <w:rsid w:val="0022704B"/>
    <w:rsid w:val="0023376D"/>
    <w:rsid w:val="00245AC8"/>
    <w:rsid w:val="002532C1"/>
    <w:rsid w:val="0025483D"/>
    <w:rsid w:val="00260BB5"/>
    <w:rsid w:val="00264625"/>
    <w:rsid w:val="00275350"/>
    <w:rsid w:val="00282B68"/>
    <w:rsid w:val="0028324E"/>
    <w:rsid w:val="0029532A"/>
    <w:rsid w:val="002A7E20"/>
    <w:rsid w:val="002B4939"/>
    <w:rsid w:val="002B639A"/>
    <w:rsid w:val="002C2E9F"/>
    <w:rsid w:val="002C56EB"/>
    <w:rsid w:val="002C791D"/>
    <w:rsid w:val="002D7039"/>
    <w:rsid w:val="002E11CB"/>
    <w:rsid w:val="002F0DC1"/>
    <w:rsid w:val="002F40B4"/>
    <w:rsid w:val="002F4AE2"/>
    <w:rsid w:val="002F7EAE"/>
    <w:rsid w:val="00301E2C"/>
    <w:rsid w:val="00312BEE"/>
    <w:rsid w:val="0031358D"/>
    <w:rsid w:val="00313D15"/>
    <w:rsid w:val="003163F8"/>
    <w:rsid w:val="0032267E"/>
    <w:rsid w:val="00332D19"/>
    <w:rsid w:val="003339E8"/>
    <w:rsid w:val="00340821"/>
    <w:rsid w:val="00346B15"/>
    <w:rsid w:val="00347F75"/>
    <w:rsid w:val="00350AD8"/>
    <w:rsid w:val="00350F4B"/>
    <w:rsid w:val="003564FF"/>
    <w:rsid w:val="00363AB7"/>
    <w:rsid w:val="003662B0"/>
    <w:rsid w:val="00367A9D"/>
    <w:rsid w:val="00371EAC"/>
    <w:rsid w:val="00372735"/>
    <w:rsid w:val="00374E6D"/>
    <w:rsid w:val="003814B8"/>
    <w:rsid w:val="003839D6"/>
    <w:rsid w:val="003932B1"/>
    <w:rsid w:val="0039364E"/>
    <w:rsid w:val="003A6E96"/>
    <w:rsid w:val="003B1F42"/>
    <w:rsid w:val="003B66B8"/>
    <w:rsid w:val="003B7C99"/>
    <w:rsid w:val="003C038D"/>
    <w:rsid w:val="003C575D"/>
    <w:rsid w:val="003D2BC7"/>
    <w:rsid w:val="003F00F8"/>
    <w:rsid w:val="00410088"/>
    <w:rsid w:val="004258CB"/>
    <w:rsid w:val="0044077B"/>
    <w:rsid w:val="00441AD9"/>
    <w:rsid w:val="00443CC1"/>
    <w:rsid w:val="00444472"/>
    <w:rsid w:val="004523FE"/>
    <w:rsid w:val="00460334"/>
    <w:rsid w:val="004643B6"/>
    <w:rsid w:val="004665AB"/>
    <w:rsid w:val="004669F4"/>
    <w:rsid w:val="004713B5"/>
    <w:rsid w:val="00472A8F"/>
    <w:rsid w:val="00476BF2"/>
    <w:rsid w:val="004831DE"/>
    <w:rsid w:val="004832F0"/>
    <w:rsid w:val="00487374"/>
    <w:rsid w:val="00487F44"/>
    <w:rsid w:val="004901E0"/>
    <w:rsid w:val="004A011D"/>
    <w:rsid w:val="004A11E5"/>
    <w:rsid w:val="004A4DAD"/>
    <w:rsid w:val="004A6F15"/>
    <w:rsid w:val="004B2833"/>
    <w:rsid w:val="004B4118"/>
    <w:rsid w:val="004B775C"/>
    <w:rsid w:val="004C21EC"/>
    <w:rsid w:val="004C37B0"/>
    <w:rsid w:val="004D1558"/>
    <w:rsid w:val="004E2D5C"/>
    <w:rsid w:val="004E69F1"/>
    <w:rsid w:val="004F4BBD"/>
    <w:rsid w:val="005071DE"/>
    <w:rsid w:val="005078DB"/>
    <w:rsid w:val="00510689"/>
    <w:rsid w:val="00510DD0"/>
    <w:rsid w:val="00516096"/>
    <w:rsid w:val="00526D28"/>
    <w:rsid w:val="00536CD9"/>
    <w:rsid w:val="00552336"/>
    <w:rsid w:val="00556985"/>
    <w:rsid w:val="005615A2"/>
    <w:rsid w:val="00566B0B"/>
    <w:rsid w:val="0057623A"/>
    <w:rsid w:val="005765EF"/>
    <w:rsid w:val="0057775C"/>
    <w:rsid w:val="0059095F"/>
    <w:rsid w:val="005A4013"/>
    <w:rsid w:val="005A5E6F"/>
    <w:rsid w:val="005B0B5D"/>
    <w:rsid w:val="005B5377"/>
    <w:rsid w:val="005B79B5"/>
    <w:rsid w:val="005C6EDF"/>
    <w:rsid w:val="005C790A"/>
    <w:rsid w:val="005E1917"/>
    <w:rsid w:val="005E5CB6"/>
    <w:rsid w:val="005E5D8E"/>
    <w:rsid w:val="005E61B4"/>
    <w:rsid w:val="00610F67"/>
    <w:rsid w:val="00611B27"/>
    <w:rsid w:val="00616C2F"/>
    <w:rsid w:val="00616C36"/>
    <w:rsid w:val="0063118C"/>
    <w:rsid w:val="00631624"/>
    <w:rsid w:val="00637D16"/>
    <w:rsid w:val="00637E72"/>
    <w:rsid w:val="00656472"/>
    <w:rsid w:val="00672EB0"/>
    <w:rsid w:val="0068373F"/>
    <w:rsid w:val="00691E2D"/>
    <w:rsid w:val="006962FF"/>
    <w:rsid w:val="006A0A37"/>
    <w:rsid w:val="006A1329"/>
    <w:rsid w:val="006A2D4C"/>
    <w:rsid w:val="006B3A54"/>
    <w:rsid w:val="006C6471"/>
    <w:rsid w:val="006E456A"/>
    <w:rsid w:val="006F2471"/>
    <w:rsid w:val="006F73D5"/>
    <w:rsid w:val="00705CDF"/>
    <w:rsid w:val="00706946"/>
    <w:rsid w:val="007236F0"/>
    <w:rsid w:val="00726565"/>
    <w:rsid w:val="00730DEE"/>
    <w:rsid w:val="00743520"/>
    <w:rsid w:val="00757AF9"/>
    <w:rsid w:val="0076159B"/>
    <w:rsid w:val="00775724"/>
    <w:rsid w:val="00775AD6"/>
    <w:rsid w:val="00783FEE"/>
    <w:rsid w:val="00785012"/>
    <w:rsid w:val="0079546B"/>
    <w:rsid w:val="00795629"/>
    <w:rsid w:val="007A28DD"/>
    <w:rsid w:val="007A5233"/>
    <w:rsid w:val="007A5BFA"/>
    <w:rsid w:val="007A5FD2"/>
    <w:rsid w:val="007A6512"/>
    <w:rsid w:val="007B461A"/>
    <w:rsid w:val="007B500E"/>
    <w:rsid w:val="007C2EC1"/>
    <w:rsid w:val="007D1C0E"/>
    <w:rsid w:val="007E2BF1"/>
    <w:rsid w:val="007E4878"/>
    <w:rsid w:val="007E4F45"/>
    <w:rsid w:val="007F319C"/>
    <w:rsid w:val="007F641D"/>
    <w:rsid w:val="00800165"/>
    <w:rsid w:val="008025D6"/>
    <w:rsid w:val="00802CC8"/>
    <w:rsid w:val="008136D2"/>
    <w:rsid w:val="00816A1B"/>
    <w:rsid w:val="00821384"/>
    <w:rsid w:val="0082436E"/>
    <w:rsid w:val="00827D21"/>
    <w:rsid w:val="00830617"/>
    <w:rsid w:val="00835702"/>
    <w:rsid w:val="00837CF0"/>
    <w:rsid w:val="00841950"/>
    <w:rsid w:val="00843920"/>
    <w:rsid w:val="00844E50"/>
    <w:rsid w:val="008468D8"/>
    <w:rsid w:val="008505E9"/>
    <w:rsid w:val="00852DAB"/>
    <w:rsid w:val="008642D4"/>
    <w:rsid w:val="00864AD5"/>
    <w:rsid w:val="00881B1C"/>
    <w:rsid w:val="008847B3"/>
    <w:rsid w:val="008A0769"/>
    <w:rsid w:val="008A53FA"/>
    <w:rsid w:val="008A56F4"/>
    <w:rsid w:val="008B296C"/>
    <w:rsid w:val="008C0F93"/>
    <w:rsid w:val="008C1DF2"/>
    <w:rsid w:val="008C312D"/>
    <w:rsid w:val="008C3D63"/>
    <w:rsid w:val="008D39CA"/>
    <w:rsid w:val="008F04A8"/>
    <w:rsid w:val="008F3FE8"/>
    <w:rsid w:val="008F75A3"/>
    <w:rsid w:val="00901953"/>
    <w:rsid w:val="00924CFA"/>
    <w:rsid w:val="00927B69"/>
    <w:rsid w:val="009367C3"/>
    <w:rsid w:val="00945DB3"/>
    <w:rsid w:val="009537C2"/>
    <w:rsid w:val="00956549"/>
    <w:rsid w:val="00976F7C"/>
    <w:rsid w:val="00986212"/>
    <w:rsid w:val="009929BB"/>
    <w:rsid w:val="009A4A83"/>
    <w:rsid w:val="009A63E0"/>
    <w:rsid w:val="009B4B17"/>
    <w:rsid w:val="009C4411"/>
    <w:rsid w:val="009C73B0"/>
    <w:rsid w:val="009E2B10"/>
    <w:rsid w:val="009F030D"/>
    <w:rsid w:val="009F451C"/>
    <w:rsid w:val="00A005BF"/>
    <w:rsid w:val="00A027B8"/>
    <w:rsid w:val="00A05242"/>
    <w:rsid w:val="00A20CF6"/>
    <w:rsid w:val="00A35991"/>
    <w:rsid w:val="00A4796D"/>
    <w:rsid w:val="00A54888"/>
    <w:rsid w:val="00A618E3"/>
    <w:rsid w:val="00A62A1B"/>
    <w:rsid w:val="00A643B1"/>
    <w:rsid w:val="00A65124"/>
    <w:rsid w:val="00A87D58"/>
    <w:rsid w:val="00A9615D"/>
    <w:rsid w:val="00AA3E3A"/>
    <w:rsid w:val="00AB6913"/>
    <w:rsid w:val="00AB76BF"/>
    <w:rsid w:val="00AC1605"/>
    <w:rsid w:val="00AE1237"/>
    <w:rsid w:val="00AE2A32"/>
    <w:rsid w:val="00AE6C52"/>
    <w:rsid w:val="00AF5E76"/>
    <w:rsid w:val="00AF7103"/>
    <w:rsid w:val="00B06D0A"/>
    <w:rsid w:val="00B16505"/>
    <w:rsid w:val="00B23B83"/>
    <w:rsid w:val="00B27D8D"/>
    <w:rsid w:val="00B304EF"/>
    <w:rsid w:val="00B34C01"/>
    <w:rsid w:val="00B37466"/>
    <w:rsid w:val="00B37AF7"/>
    <w:rsid w:val="00B425B5"/>
    <w:rsid w:val="00B42B47"/>
    <w:rsid w:val="00B45DEA"/>
    <w:rsid w:val="00B47FF8"/>
    <w:rsid w:val="00B5690E"/>
    <w:rsid w:val="00B64DF5"/>
    <w:rsid w:val="00B77A34"/>
    <w:rsid w:val="00B82617"/>
    <w:rsid w:val="00B8462E"/>
    <w:rsid w:val="00B87303"/>
    <w:rsid w:val="00B908B9"/>
    <w:rsid w:val="00B92361"/>
    <w:rsid w:val="00B93D1D"/>
    <w:rsid w:val="00BA28DF"/>
    <w:rsid w:val="00BA5C6D"/>
    <w:rsid w:val="00BD0AE0"/>
    <w:rsid w:val="00BD3E6A"/>
    <w:rsid w:val="00BD6D78"/>
    <w:rsid w:val="00BD72B8"/>
    <w:rsid w:val="00BD797F"/>
    <w:rsid w:val="00BF06A2"/>
    <w:rsid w:val="00BF0B72"/>
    <w:rsid w:val="00BF48FB"/>
    <w:rsid w:val="00C056CA"/>
    <w:rsid w:val="00C12ACB"/>
    <w:rsid w:val="00C13EDA"/>
    <w:rsid w:val="00C24CEA"/>
    <w:rsid w:val="00C257DF"/>
    <w:rsid w:val="00C26B31"/>
    <w:rsid w:val="00C359C0"/>
    <w:rsid w:val="00C42C00"/>
    <w:rsid w:val="00C435BD"/>
    <w:rsid w:val="00C44607"/>
    <w:rsid w:val="00C51241"/>
    <w:rsid w:val="00C5380E"/>
    <w:rsid w:val="00C7344A"/>
    <w:rsid w:val="00C7765B"/>
    <w:rsid w:val="00C97EFA"/>
    <w:rsid w:val="00CA129B"/>
    <w:rsid w:val="00CA7410"/>
    <w:rsid w:val="00CB1BB9"/>
    <w:rsid w:val="00CB2784"/>
    <w:rsid w:val="00CE0386"/>
    <w:rsid w:val="00CF00A0"/>
    <w:rsid w:val="00CF0525"/>
    <w:rsid w:val="00D00DFE"/>
    <w:rsid w:val="00D1778B"/>
    <w:rsid w:val="00D24886"/>
    <w:rsid w:val="00D33436"/>
    <w:rsid w:val="00D37932"/>
    <w:rsid w:val="00D432D1"/>
    <w:rsid w:val="00D43929"/>
    <w:rsid w:val="00D45183"/>
    <w:rsid w:val="00D4737F"/>
    <w:rsid w:val="00D53279"/>
    <w:rsid w:val="00D735CB"/>
    <w:rsid w:val="00D73EFC"/>
    <w:rsid w:val="00D828F7"/>
    <w:rsid w:val="00D85774"/>
    <w:rsid w:val="00D868E7"/>
    <w:rsid w:val="00D9052F"/>
    <w:rsid w:val="00D91985"/>
    <w:rsid w:val="00D92A50"/>
    <w:rsid w:val="00D94FA2"/>
    <w:rsid w:val="00DA2F30"/>
    <w:rsid w:val="00DC09D3"/>
    <w:rsid w:val="00DC1A9B"/>
    <w:rsid w:val="00DC2CEC"/>
    <w:rsid w:val="00DD1597"/>
    <w:rsid w:val="00DD781B"/>
    <w:rsid w:val="00DE7E4A"/>
    <w:rsid w:val="00DF0665"/>
    <w:rsid w:val="00DF55D9"/>
    <w:rsid w:val="00DF62EB"/>
    <w:rsid w:val="00E11167"/>
    <w:rsid w:val="00E15AE9"/>
    <w:rsid w:val="00E17413"/>
    <w:rsid w:val="00E17752"/>
    <w:rsid w:val="00E20CB0"/>
    <w:rsid w:val="00E20DFD"/>
    <w:rsid w:val="00E27831"/>
    <w:rsid w:val="00E32B56"/>
    <w:rsid w:val="00E34CE2"/>
    <w:rsid w:val="00E46281"/>
    <w:rsid w:val="00E502E2"/>
    <w:rsid w:val="00E63D98"/>
    <w:rsid w:val="00E71994"/>
    <w:rsid w:val="00E72E1E"/>
    <w:rsid w:val="00E75678"/>
    <w:rsid w:val="00E77C43"/>
    <w:rsid w:val="00E8043C"/>
    <w:rsid w:val="00E864CA"/>
    <w:rsid w:val="00E86C9C"/>
    <w:rsid w:val="00E86F5B"/>
    <w:rsid w:val="00E93373"/>
    <w:rsid w:val="00E95AAA"/>
    <w:rsid w:val="00EA5113"/>
    <w:rsid w:val="00EA61F5"/>
    <w:rsid w:val="00EB1BF5"/>
    <w:rsid w:val="00EB458C"/>
    <w:rsid w:val="00ED6E4E"/>
    <w:rsid w:val="00ED7CB3"/>
    <w:rsid w:val="00EE2DCE"/>
    <w:rsid w:val="00EE3389"/>
    <w:rsid w:val="00EE339E"/>
    <w:rsid w:val="00EE5B8A"/>
    <w:rsid w:val="00EF109E"/>
    <w:rsid w:val="00EF4006"/>
    <w:rsid w:val="00EF5A95"/>
    <w:rsid w:val="00EF6683"/>
    <w:rsid w:val="00F06676"/>
    <w:rsid w:val="00F06C7B"/>
    <w:rsid w:val="00F14E2F"/>
    <w:rsid w:val="00F2225C"/>
    <w:rsid w:val="00F325BD"/>
    <w:rsid w:val="00F44F54"/>
    <w:rsid w:val="00F46681"/>
    <w:rsid w:val="00F5092C"/>
    <w:rsid w:val="00F51A18"/>
    <w:rsid w:val="00F51AF0"/>
    <w:rsid w:val="00F52283"/>
    <w:rsid w:val="00F53BAF"/>
    <w:rsid w:val="00F54CC6"/>
    <w:rsid w:val="00F63340"/>
    <w:rsid w:val="00F674AA"/>
    <w:rsid w:val="00F94262"/>
    <w:rsid w:val="00F954B2"/>
    <w:rsid w:val="00F95BCC"/>
    <w:rsid w:val="00FA01FD"/>
    <w:rsid w:val="00FA2858"/>
    <w:rsid w:val="00FB3566"/>
    <w:rsid w:val="00FC55DF"/>
    <w:rsid w:val="00FE30CA"/>
    <w:rsid w:val="00FF0E2D"/>
    <w:rsid w:val="00FF4ECC"/>
    <w:rsid w:val="00FF62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6E8BAF2-B5E9-4DF2-B2C2-117CBB7096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159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4A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4A83"/>
  </w:style>
  <w:style w:type="paragraph" w:styleId="Footer">
    <w:name w:val="footer"/>
    <w:basedOn w:val="Normal"/>
    <w:link w:val="FooterChar"/>
    <w:uiPriority w:val="99"/>
    <w:unhideWhenUsed/>
    <w:rsid w:val="009A4A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4A83"/>
  </w:style>
  <w:style w:type="paragraph" w:styleId="ListParagraph">
    <w:name w:val="List Paragraph"/>
    <w:basedOn w:val="Normal"/>
    <w:uiPriority w:val="34"/>
    <w:qFormat/>
    <w:rsid w:val="004523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7030DD41FB914675B67AAB33EDAD2E00"/>
        <w:category>
          <w:name w:val="General"/>
          <w:gallery w:val="placeholder"/>
        </w:category>
        <w:types>
          <w:type w:val="bbPlcHdr"/>
        </w:types>
        <w:behaviors>
          <w:behavior w:val="content"/>
        </w:behaviors>
        <w:guid w:val="{0FB9F242-1C42-4474-9ECC-B9A1699D0F0D}"/>
      </w:docPartPr>
      <w:docPartBody>
        <w:p w:rsidR="003C530B" w:rsidRDefault="00FD1E86" w:rsidP="00FD1E86">
          <w:pPr>
            <w:pStyle w:val="7030DD41FB914675B67AAB33EDAD2E00"/>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imesNewRoman,Italic">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1E86"/>
    <w:rsid w:val="00297112"/>
    <w:rsid w:val="003C530B"/>
    <w:rsid w:val="0044704E"/>
    <w:rsid w:val="004A588C"/>
    <w:rsid w:val="007B75BF"/>
    <w:rsid w:val="00AA7536"/>
    <w:rsid w:val="00C564A7"/>
    <w:rsid w:val="00EF4891"/>
    <w:rsid w:val="00FD1E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030DD41FB914675B67AAB33EDAD2E00">
    <w:name w:val="7030DD41FB914675B67AAB33EDAD2E00"/>
    <w:rsid w:val="00FD1E86"/>
  </w:style>
  <w:style w:type="paragraph" w:customStyle="1" w:styleId="8BF5315154484355BB8FEB11A1D9B8AF">
    <w:name w:val="8BF5315154484355BB8FEB11A1D9B8AF"/>
    <w:rsid w:val="00FD1E8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6</Pages>
  <Words>1483</Words>
  <Characters>8459</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Unit II Study Guide</vt:lpstr>
    </vt:vector>
  </TitlesOfParts>
  <Company>Microsoft</Company>
  <LinksUpToDate>false</LinksUpToDate>
  <CharactersWithSpaces>9923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III Study Guide</dc:title>
  <dc:subject/>
  <dc:creator>Alice Purcell</dc:creator>
  <cp:keywords/>
  <dc:description/>
  <cp:lastModifiedBy>Alice Purcell</cp:lastModifiedBy>
  <cp:revision>10</cp:revision>
  <dcterms:created xsi:type="dcterms:W3CDTF">2014-09-21T15:21:00Z</dcterms:created>
  <dcterms:modified xsi:type="dcterms:W3CDTF">2014-09-21T16:27:00Z</dcterms:modified>
</cp:coreProperties>
</file>